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E411A" w:rsidRPr="006E411A" w:rsidRDefault="006E411A" w:rsidP="006E411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41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№0362300191012000005-1</w:t>
      </w:r>
    </w:p>
    <w:p w:rsidR="006E411A" w:rsidRPr="006E411A" w:rsidRDefault="006E411A" w:rsidP="006E411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41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6E411A" w:rsidRPr="006E411A" w:rsidRDefault="006E411A" w:rsidP="006E41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 xml:space="preserve">16 августа 2012 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Поставка кухонного и технологического оборудования в Муниципальное общеобразовательное учреждение средняя общеобразовательная школа № 15; </w:t>
      </w:r>
      <w:r w:rsidRPr="006E411A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 средняя общеобразовательная школа № 15 (ИНН 6632015066, КПП 663201001)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6E411A" w:rsidRPr="006E411A" w:rsidRDefault="006E411A" w:rsidP="006E41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«Поставка кухонного и технологического оборудования в Муниципальное общеобразовательное учреждение средняя общеобразовательная школа № 15» 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484 694,67 (четыреста восемьдесят четыре тысячи шестьсот девяносто четыре) Российский рубль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E411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№0362300191012000005 от 07.08.2012).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Черепанова Ирина Борисовна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Запольских Елена Васильевна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E411A">
        <w:rPr>
          <w:rFonts w:ascii="Times New Roman" w:eastAsia="Times New Roman" w:hAnsi="Times New Roman" w:cs="Times New Roman"/>
          <w:sz w:val="24"/>
          <w:szCs w:val="24"/>
        </w:rPr>
        <w:t>Костырева</w:t>
      </w:r>
      <w:proofErr w:type="spellEnd"/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 Наталья Васильевна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Ушакова Елена Александровна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Секретарь комиссии: 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Макарихина Юлия Владимировна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6 (шесть). 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16.08.2012 по адресу: Российская Федерация, 624981, Свердловская </w:t>
      </w:r>
      <w:proofErr w:type="spellStart"/>
      <w:proofErr w:type="gramStart"/>
      <w:r w:rsidRPr="006E411A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proofErr w:type="gramEnd"/>
      <w:r w:rsidRPr="006E411A">
        <w:rPr>
          <w:rFonts w:ascii="Times New Roman" w:eastAsia="Times New Roman" w:hAnsi="Times New Roman" w:cs="Times New Roman"/>
          <w:sz w:val="24"/>
          <w:szCs w:val="24"/>
        </w:rPr>
        <w:t>, Серов г, ул. Крупской, 36, - кабинет директора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3"/>
        <w:gridCol w:w="3691"/>
        <w:gridCol w:w="2946"/>
        <w:gridCol w:w="1715"/>
      </w:tblGrid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"Торговый Дизайн" 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620100, Свердловская область,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. Екатеринбург, Сибирский тр., 12 стр. 8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"Торговый дом Пищевые технологии" 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350033, г. Краснодар, ул.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 xml:space="preserve">ИНН 6658120717, КПП 665801001 Общество с ограниченной ответственностью 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"Торговый Дизайн" (Адрес: 620100, Свердловская область, </w:t>
      </w:r>
      <w:proofErr w:type="gramStart"/>
      <w:r w:rsidRPr="006E411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E411A">
        <w:rPr>
          <w:rFonts w:ascii="Times New Roman" w:eastAsia="Times New Roman" w:hAnsi="Times New Roman" w:cs="Times New Roman"/>
          <w:sz w:val="24"/>
          <w:szCs w:val="24"/>
        </w:rPr>
        <w:t>. Екатеринбург, Сибирский тр., 12 стр. 8).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E411A">
        <w:rPr>
          <w:rFonts w:ascii="Times New Roman" w:eastAsia="Times New Roman" w:hAnsi="Times New Roman" w:cs="Times New Roman"/>
          <w:sz w:val="24"/>
          <w:szCs w:val="24"/>
        </w:rPr>
        <w:t>Предложение о цене контракта: 425 051,68 (четыреста двадцать пять тысяч пятьдесят один) Российский рубль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ИНН 2309081489, КПП 590432001 Общество с ограниченной ответственностью "Торговый дом Пищевые технологии" (Адрес: 614990, г. Пермь, ул. Героев Хасана, 68).</w:t>
      </w:r>
      <w:proofErr w:type="gramEnd"/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478 000,00 (четыреста семьдесят восемь тысяч) Российский рубль</w:t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</w: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E411A" w:rsidRPr="006E411A" w:rsidRDefault="006E411A" w:rsidP="006E41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11A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6E411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E411A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235"/>
      </w:tblGrid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______________________________________________/Черепанова Ирина Борисовна/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______________________________________________/Запольских Елена Васильевна/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Костырева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Васильевна/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______________________________________________/Ушакова Елена Александровна/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______________________________________________/Макарихина Юлия Владимировна/</w:t>
            </w:r>
          </w:p>
        </w:tc>
      </w:tr>
    </w:tbl>
    <w:p w:rsidR="006E411A" w:rsidRPr="006E411A" w:rsidRDefault="006E411A" w:rsidP="006E41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МБОУ СОШ № 15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6E411A" w:rsidRPr="006E411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E411A" w:rsidRPr="006E411A" w:rsidRDefault="006E411A" w:rsidP="006E4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E411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6E411A" w:rsidRPr="006E411A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E411A" w:rsidRPr="006E411A" w:rsidRDefault="006E411A" w:rsidP="006E4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6E411A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411A" w:rsidRPr="006E411A" w:rsidRDefault="006E411A" w:rsidP="006E41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6E411A" w:rsidRPr="006E411A" w:rsidTr="006E411A">
        <w:trPr>
          <w:tblCellSpacing w:w="0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(16.08.2012) </w:t>
            </w:r>
          </w:p>
        </w:tc>
      </w:tr>
    </w:tbl>
    <w:p w:rsidR="006E411A" w:rsidRPr="006E411A" w:rsidRDefault="006E411A" w:rsidP="006E41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6E411A" w:rsidRPr="006E411A" w:rsidTr="006E411A">
        <w:trPr>
          <w:tblCellSpacing w:w="0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16.08.2012 №0362300191012000005-1</w:t>
            </w:r>
          </w:p>
        </w:tc>
      </w:tr>
    </w:tbl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11A" w:rsidRPr="006E411A" w:rsidRDefault="006E411A" w:rsidP="006E41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кухонного и технологического оборудования в Муниципальное общеобразовательное учреждение средняя общеобразовательная школа № 15</w:t>
      </w:r>
    </w:p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"/>
        <w:gridCol w:w="1855"/>
        <w:gridCol w:w="2007"/>
        <w:gridCol w:w="2514"/>
        <w:gridCol w:w="2406"/>
      </w:tblGrid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10.08.2012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13:28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15.08.2012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15:56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</w:tbl>
    <w:p w:rsidR="006E411A" w:rsidRPr="006E411A" w:rsidRDefault="006E411A" w:rsidP="006E41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6E411A" w:rsidRPr="006E411A" w:rsidTr="006E411A">
        <w:trPr>
          <w:tblCellSpacing w:w="0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16.08.2012 №0362300191012000005-1</w:t>
            </w:r>
          </w:p>
        </w:tc>
      </w:tr>
    </w:tbl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11A" w:rsidRPr="006E411A" w:rsidRDefault="006E411A" w:rsidP="006E41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кухонного и технологического оборудования в Муниципальное общеобразовательное учреждение средняя общеобразовательная школа № 15</w:t>
      </w:r>
    </w:p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484 694,67 (четыреста восемьдесят четыре тысячи шестьсот девяносто четыре)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6E411A" w:rsidRPr="006E411A" w:rsidTr="006E411A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E411A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E411A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1"/>
        <w:gridCol w:w="2443"/>
        <w:gridCol w:w="2281"/>
        <w:gridCol w:w="3750"/>
      </w:tblGrid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"Торговый Дизайн"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6658120717, КПП 665801001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620100, Свердловская область,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. Екатеринбург, Сибирский тр., 12 стр. 8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Посудомоечная машина купольного типа МПК-700К-01 Номинальная потребляемая мощность, кВт - 16,3 Номинальное напряжение, В, 380 Температура мойки, 0С,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 Температура ополаскивания, 0С,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 Количество режимов мойки, 2 Производительность, тарелок/час 720 Габаритные размеры: 1850*870*1400 мм Универсальная кухонная машина УКМ-0.1 Объем бака, л - 25 Мясорубка (ММ) для измельчения мяса на фарш, 180 кг/час Механизм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овощерезательно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протирочный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(МО) для нарезания сырых и вареных овощей, капусты и протирания вареных овощей и фруктов, 200-350 кг/час Напряжение, В, 380 Мармит вторых блюд "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Аста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" ПМЭС-70КМ-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 Количество конфорок: 2 шт. Номинальная потребляемая мощность: 3 кВт Время разогрева до рабочей температуры: 30 мин. Регулируемая температура нагрева, °С 0...+85 Напряжение: 220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Масса: 56 кг Габаритные размеры: 1120*700*870 мм Мармит первых блюд "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Аста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" ПМЭС-70КМ Количество конфорок: 2 шт. Номинальная потребляемая мощность: 4 кВт Время выхода конфорок на рабочий режим: 8 мин. Напряжение: 220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Масса: 54 кг Габаритные размеры: 1120*700*870 мм Машина тестомесильная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малогаб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типа МТМ 65 МН, мод. МТМ-65 МНА Емкость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дежи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: 60 л Мощность: 1,1 кВт Производительность: 260 кг/час Масса: 155 кг Габаритные размеры: 750*570*1165 мм Шкаф холодильный "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Полаир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" СМ114-S Объем 1400 л, Температура 0…+6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, Глухая металлическая дверь, Мощность 0,55 кВт, Напряжение 220 В. Габаритные размеры: 1402*854*2028 мм Ларь низкотемпературный "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Снеж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" МЛК 500 Объем 472 л. Потребляемая мощность: 320Вт Температурный режим: -12…-25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Глухая крышка Габаритные размеры: 1420*620*920 мм Машина очистки овощей МОК-300У Напряжение: 380 В Мощность: 0,55 кВт Производительность: 300 кг/ч Единовременная загрузка: 10 кг Габаритные размеры: 650*450*1000 мм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"JEJU" MS-SL300ES-SS Диаметр ножа: 300 мм Толщина нарезки: 0/15 мм Напряжение: 220 В Мощность: 0,22 кВт Вес: 24 кг Размеры опорной поверхности: 480*350 мм Габаритные размеры: 650*445*440 мм Водонагреватель "ARISTON" ABC PLT R 100 V Объем - 200 л Расположение - вертикальное/ напольный Мощность - 2,4 кВт Габаритные размеры: 1260*570*590 мм Кипятильник 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электрический ЭКГ-100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нерж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 - 16 кг Габариты – 227*368 *408 мм диаметр - 400 мм Мощность - 12 кВт Описание - Время нагрева воды до кипения, 4 мин. Питание - 380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, 50 Гц (трехфазный, переменный) Производительность - 100 л/час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уплату расходов, связанных с исполнением договора, на уплату налогов, в том числе НДС, иные обязательные платежи, проценты инфляции, расходы на закупку, доставку, погрузку, разгрузку товаров до места установки, подключение и проверку работоспособности товара.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"Торговый дом Пищевые технологии"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2309081489, КПП 590432001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350033, г. Краснодар, ул.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Посудомоечная машина купольного типа МПУ-700-01 Номинальная потребляемая мощность, кВт - 16,3 Номинальное напряжение, В, 380 Температура мойки, 0С,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 Температура ополаскивания, 0С,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 Количество режимов мойки - 2 Производительность, тарелок/час 720 Габаритные размеры: 1850*870*1400 мм Универсальная кухонная машина УКМ-06 Объем бака, л - 25 Мясорубка (ММ) для измельчения мяса на фарш, 180 кг/час Механизм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овощерезательно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протирочный (МО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) для нарезания сырых и вареных овощей, капусты и протирания вареных овощей и фруктов, 200-350 кг/час Напряжение, В, 380 Мармит вторых блюд ПМЭС-70КМ-60 Количество конфорок: 2 шт. Номинальная потребляемая мощность: 3 кВт Время разогрева до рабочей температуры: 30 мин. Регулируемая температура нагрева, °С 0...+85 Напряжение: 220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Масса: 56 кг Габаритные размеры: 1120*700*870 мм Мармит первых блюд ПМЭС-70КМ Количество 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конфорок: 2 шт. Номинальная потребляемая мощность: 4 кВт Время выхода конфорок на рабочий режим: 8 мин. Напряжение: 220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Масса: 54 кг Габаритные размеры: 1120*700*870 мм Тестомес МТМ-64МНА Емкость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дежи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: 60 л Мощность: 1,1 кВт Производительность: 260 кг/час Масса: 155 кг Габаритные размеры: 750*570*1165 мм Шкаф холодильный СМ 114 S (ШХ-1,4) Объем 1400 л, Температура 0…+6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Глухая металлическая дверь, Мощность 0,55 кВт, Напряжение 220 В. Габаритные размеры: 1402*854*2028 мм Ларь низкотемпературный МЛК-500 "СНЕЖ" Объем 472 л. Потребляемая мощность: 320Вт Температурный режим: -12…-25 С Глухая крышка Габаритные размеры: 1420*620*920 мм Картофелечистка МОК-300М Напряжение: 380 В Мощность: 0,55 кВт Производительность: 300 кг/ч Единовременная загрузка: 10 кг Габаритные размеры: 650*450*1000 мм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Beckers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 275 Диаметр ножа: 300 мм Толщина нарезки: 0/15 мм Напряжение: 220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Мощность: 0,22 кВт Вес: 24 кг Размеры опорной поверхности: 480*350 мм Габаритные размеры: 650*445*440 мм Водонагреватель накопительный электрический </w:t>
            </w:r>
            <w:proofErr w:type="spell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Garanterm</w:t>
            </w:r>
            <w:proofErr w:type="spell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ER 200V Объем - 200 л Расположение - вертикальное/ напольный Мощность - 2,4 кВт Габаритные размеры: 1260*570*590 мм Кипятильник электрический КЭНД-100-04 Вес - 16 кг Габариты – 227*368 *408 мм диаметр - 400 мм Мощность - 12 кВт Описание - Время нагрева воды до кипения, 4 мин. Питание - 380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, 50 Гц (трехфазный, переменный) Производительность - 100 л/час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расходах в цену товара, работы, услуги: Расходы на уплату расходов, связанных с исполнением договора, на уплату налогов, в том числе НДС, иные обязательные платежи, проценты инфляции, расходы на закупку, доставку, погрузку, разгрузку товаров до места установки, подключение и проверку работоспособности товара.</w:t>
            </w:r>
          </w:p>
        </w:tc>
      </w:tr>
    </w:tbl>
    <w:p w:rsidR="006E411A" w:rsidRPr="006E411A" w:rsidRDefault="006E411A" w:rsidP="006E41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6E411A" w:rsidRPr="006E411A" w:rsidTr="006E411A">
        <w:trPr>
          <w:tblCellSpacing w:w="0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16.08.2012 №0362300191012000005-1</w:t>
            </w:r>
          </w:p>
        </w:tc>
      </w:tr>
    </w:tbl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11A" w:rsidRPr="006E411A" w:rsidRDefault="006E411A" w:rsidP="006E41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кухонного и технологического оборудования в Муниципальное общеобразовательное учреждение средняя общеобразовательная школа № 15</w:t>
      </w:r>
    </w:p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6"/>
        <w:gridCol w:w="4950"/>
        <w:gridCol w:w="2091"/>
        <w:gridCol w:w="1188"/>
      </w:tblGrid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ИНН 6658120717, КПП 665801001, Общество с ограниченной ответственностью "Торговый Дизайн"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ИНН 2309081489, КПП 590432001, Общество с ограниченной ответственностью "Торговый дом Пищевые технологии"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E411A" w:rsidRPr="006E411A" w:rsidRDefault="006E411A" w:rsidP="006E41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6E411A" w:rsidRPr="006E411A" w:rsidTr="006E411A">
        <w:trPr>
          <w:tblCellSpacing w:w="0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16.08.2012 №0362300191012000005-1</w:t>
            </w:r>
          </w:p>
        </w:tc>
      </w:tr>
    </w:tbl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11A" w:rsidRPr="006E411A" w:rsidRDefault="006E411A" w:rsidP="006E41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11A" w:rsidRPr="006E411A" w:rsidRDefault="006E411A" w:rsidP="006E41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11A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кухонного и технологического оборудования в Муниципальное общеобразовательное учреждение средняя общеобразовательная школа № 15</w:t>
      </w:r>
    </w:p>
    <w:p w:rsidR="006E411A" w:rsidRPr="006E411A" w:rsidRDefault="006E411A" w:rsidP="006E4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6"/>
        <w:gridCol w:w="3675"/>
        <w:gridCol w:w="1976"/>
        <w:gridCol w:w="2608"/>
      </w:tblGrid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"Торговый </w:t>
            </w: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Дизайн"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425 051,68 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E411A" w:rsidRPr="006E411A" w:rsidTr="006E41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"Торговый дом Пищевые технологии"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478 000,00 </w:t>
            </w:r>
          </w:p>
        </w:tc>
        <w:tc>
          <w:tcPr>
            <w:tcW w:w="0" w:type="auto"/>
            <w:vAlign w:val="center"/>
            <w:hideMark/>
          </w:tcPr>
          <w:p w:rsidR="006E411A" w:rsidRPr="006E411A" w:rsidRDefault="006E411A" w:rsidP="006E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1A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D97BAB" w:rsidRDefault="00D97BAB"/>
    <w:sectPr w:rsidR="00D97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411A"/>
    <w:rsid w:val="006E411A"/>
    <w:rsid w:val="00D9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41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E4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41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E411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">
    <w:name w:val="offset25"/>
    <w:basedOn w:val="a"/>
    <w:rsid w:val="006E4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E4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9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1955</Words>
  <Characters>11146</Characters>
  <Application>Microsoft Office Word</Application>
  <DocSecurity>0</DocSecurity>
  <Lines>92</Lines>
  <Paragraphs>26</Paragraphs>
  <ScaleCrop>false</ScaleCrop>
  <Company/>
  <LinksUpToDate>false</LinksUpToDate>
  <CharactersWithSpaces>13075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№15</dc:creator>
  <cp:keywords/>
  <dc:description/>
  <cp:lastModifiedBy>МБОУ СОШ №15</cp:lastModifiedBy>
  <cp:revision>3</cp:revision>
  <dcterms:created xsi:type="dcterms:W3CDTF">2012-08-16T06:37:00Z</dcterms:created>
  <dcterms:modified xsi:type="dcterms:W3CDTF">2012-08-16T06:38:00Z</dcterms:modified>
</cp:coreProperties>
</file>