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867D57" w:rsidP="00ED43B9">
      <w:pPr>
        <w:jc w:val="center"/>
      </w:pPr>
      <w:r>
        <w:t>Срок, в течение которого лицо считается подвергнутым административному наказанию</w:t>
      </w:r>
    </w:p>
    <w:p w:rsidR="00867D57" w:rsidRDefault="00867D57" w:rsidP="00867D57">
      <w:pPr>
        <w:spacing w:after="0"/>
        <w:ind w:firstLine="709"/>
        <w:jc w:val="both"/>
      </w:pPr>
      <w:r>
        <w:t>Статьей 4.6 КоАП РФ регламентирован порядок исчисления срока, в течение которого лицо считается подвергнут</w:t>
      </w:r>
      <w:r>
        <w:t>ым административному наказанию.</w:t>
      </w:r>
    </w:p>
    <w:p w:rsidR="00867D57" w:rsidRDefault="00867D57" w:rsidP="00867D57">
      <w:pPr>
        <w:spacing w:after="0"/>
        <w:ind w:firstLine="709"/>
        <w:jc w:val="both"/>
      </w:pPr>
      <w:r>
        <w:t>Так,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</w:t>
      </w:r>
      <w:r>
        <w:t>го частью 2 статьи 4.6 КоАП РФ.</w:t>
      </w:r>
      <w:bookmarkStart w:id="0" w:name="_GoBack"/>
      <w:bookmarkEnd w:id="0"/>
    </w:p>
    <w:p w:rsidR="00B963E6" w:rsidRDefault="00867D57" w:rsidP="00867D57">
      <w:pPr>
        <w:spacing w:after="0"/>
        <w:ind w:firstLine="709"/>
        <w:jc w:val="both"/>
      </w:pPr>
      <w:proofErr w:type="gramStart"/>
      <w:r>
        <w:t>Согласно части 2 статьи 4.6 КоАП РФ 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  <w:proofErr w:type="gramEnd"/>
    </w:p>
    <w:p w:rsidR="00ED43B9" w:rsidRDefault="00ED43B9" w:rsidP="00AC7C44">
      <w:pPr>
        <w:spacing w:after="0"/>
        <w:ind w:firstLine="709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70808"/>
    <w:rsid w:val="001B6C2C"/>
    <w:rsid w:val="001E3BDA"/>
    <w:rsid w:val="003F69CE"/>
    <w:rsid w:val="00451E47"/>
    <w:rsid w:val="005B493A"/>
    <w:rsid w:val="00755B6F"/>
    <w:rsid w:val="00825FD6"/>
    <w:rsid w:val="00867D57"/>
    <w:rsid w:val="009329AF"/>
    <w:rsid w:val="009D4CA0"/>
    <w:rsid w:val="00AC7C44"/>
    <w:rsid w:val="00AD2CFA"/>
    <w:rsid w:val="00B963E6"/>
    <w:rsid w:val="00BD54CE"/>
    <w:rsid w:val="00ED43B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2023-06-27T17:00:00Z</dcterms:created>
  <dcterms:modified xsi:type="dcterms:W3CDTF">2023-06-28T07:44:00Z</dcterms:modified>
</cp:coreProperties>
</file>