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60" w:rsidRDefault="007E2060" w:rsidP="007E2060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Итоги социально-экономического развития Серовского городского округа </w:t>
      </w:r>
    </w:p>
    <w:p w:rsidR="007E2060" w:rsidRDefault="007E2060" w:rsidP="007E2060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за 1 квартал 2024 года</w:t>
      </w:r>
    </w:p>
    <w:p w:rsidR="007E2060" w:rsidRPr="00A513E6" w:rsidRDefault="007E2060" w:rsidP="007E2060">
      <w:pPr>
        <w:widowControl w:val="0"/>
        <w:autoSpaceDE w:val="0"/>
        <w:autoSpaceDN w:val="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B9111A" w:rsidRDefault="00B9111A" w:rsidP="00355BBA">
      <w:pPr>
        <w:pStyle w:val="rtecenter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color w:val="333333"/>
          <w:sz w:val="28"/>
          <w:szCs w:val="28"/>
        </w:rPr>
      </w:pPr>
      <w:r w:rsidRPr="00B9111A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Демографическая ситуация</w:t>
      </w:r>
    </w:p>
    <w:p w:rsidR="00B9111A" w:rsidRPr="00EF2788" w:rsidRDefault="00B9111A" w:rsidP="00934061">
      <w:pPr>
        <w:pStyle w:val="af7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1023">
        <w:rPr>
          <w:rFonts w:ascii="Liberation Serif" w:hAnsi="Liberation Serif" w:cs="Liberation Serif"/>
          <w:sz w:val="28"/>
          <w:szCs w:val="28"/>
        </w:rPr>
        <w:t xml:space="preserve">На </w:t>
      </w:r>
      <w:r w:rsidRPr="00EF2788">
        <w:rPr>
          <w:rFonts w:ascii="Liberation Serif" w:hAnsi="Liberation Serif" w:cs="Liberation Serif"/>
          <w:sz w:val="28"/>
          <w:szCs w:val="28"/>
        </w:rPr>
        <w:t>1 января 2024 года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EF2788">
        <w:rPr>
          <w:rFonts w:ascii="Liberation Serif" w:hAnsi="Liberation Serif" w:cs="Liberation Serif"/>
          <w:sz w:val="28"/>
          <w:szCs w:val="28"/>
        </w:rPr>
        <w:t xml:space="preserve"> по </w:t>
      </w:r>
      <w:r>
        <w:rPr>
          <w:rFonts w:ascii="Liberation Serif" w:hAnsi="Liberation Serif" w:cs="Liberation Serif"/>
          <w:sz w:val="28"/>
          <w:szCs w:val="28"/>
        </w:rPr>
        <w:t>данным</w:t>
      </w:r>
      <w:r w:rsidRPr="00EF2788">
        <w:rPr>
          <w:rFonts w:ascii="Liberation Serif" w:hAnsi="Liberation Serif" w:cs="Liberation Serif"/>
          <w:sz w:val="28"/>
          <w:szCs w:val="28"/>
        </w:rPr>
        <w:t xml:space="preserve"> Территориального органа Федеральной службы государственной статистики по Свердловской области</w:t>
      </w:r>
      <w:r w:rsidR="000819D2">
        <w:rPr>
          <w:rFonts w:ascii="Liberation Serif" w:hAnsi="Liberation Serif" w:cs="Liberation Serif"/>
          <w:sz w:val="28"/>
          <w:szCs w:val="28"/>
        </w:rPr>
        <w:t xml:space="preserve"> (далее Свердловскстат)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EF2788">
        <w:rPr>
          <w:rFonts w:ascii="Liberation Serif" w:hAnsi="Liberation Serif" w:cs="Liberation Serif"/>
          <w:sz w:val="28"/>
          <w:szCs w:val="28"/>
        </w:rPr>
        <w:t xml:space="preserve"> </w:t>
      </w:r>
      <w:r w:rsidRPr="00B9111A">
        <w:rPr>
          <w:rFonts w:ascii="Liberation Serif" w:hAnsi="Liberation Serif" w:cs="Liberation Serif"/>
          <w:b/>
          <w:sz w:val="28"/>
          <w:szCs w:val="28"/>
        </w:rPr>
        <w:t>численность постоянного населения</w:t>
      </w:r>
      <w:r w:rsidRPr="00EF2788">
        <w:rPr>
          <w:rFonts w:ascii="Liberation Serif" w:hAnsi="Liberation Serif" w:cs="Liberation Serif"/>
          <w:sz w:val="28"/>
          <w:szCs w:val="28"/>
        </w:rPr>
        <w:t xml:space="preserve"> Серовского городского округа составила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F2788">
        <w:rPr>
          <w:rFonts w:ascii="Liberation Serif" w:hAnsi="Liberation Serif" w:cs="Liberation Serif"/>
          <w:b/>
          <w:sz w:val="28"/>
          <w:szCs w:val="28"/>
        </w:rPr>
        <w:t>98 4</w:t>
      </w:r>
      <w:r>
        <w:rPr>
          <w:rFonts w:ascii="Liberation Serif" w:hAnsi="Liberation Serif" w:cs="Liberation Serif"/>
          <w:b/>
          <w:sz w:val="28"/>
          <w:szCs w:val="28"/>
        </w:rPr>
        <w:t>15</w:t>
      </w:r>
      <w:r w:rsidRPr="00EF2788">
        <w:rPr>
          <w:rFonts w:ascii="Liberation Serif" w:hAnsi="Liberation Serif" w:cs="Liberation Serif"/>
          <w:b/>
          <w:sz w:val="28"/>
          <w:szCs w:val="28"/>
        </w:rPr>
        <w:t xml:space="preserve"> человек</w:t>
      </w:r>
      <w:r w:rsidRPr="00EF2788">
        <w:rPr>
          <w:rFonts w:ascii="Liberation Serif" w:hAnsi="Liberation Serif" w:cs="Liberation Serif"/>
          <w:sz w:val="28"/>
          <w:szCs w:val="28"/>
        </w:rPr>
        <w:t xml:space="preserve"> </w:t>
      </w:r>
      <w:r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(на 01.01.2023 – 99 332 чел.).</w:t>
      </w:r>
    </w:p>
    <w:p w:rsidR="00B9111A" w:rsidRPr="00B9111A" w:rsidRDefault="00B9111A" w:rsidP="00934061">
      <w:pPr>
        <w:pStyle w:val="rtejustify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333333"/>
          <w:sz w:val="28"/>
          <w:szCs w:val="28"/>
        </w:rPr>
      </w:pPr>
      <w:r w:rsidRPr="00B9111A">
        <w:rPr>
          <w:rFonts w:ascii="Liberation Serif" w:hAnsi="Liberation Serif" w:cs="Liberation Serif"/>
          <w:color w:val="333333"/>
          <w:sz w:val="28"/>
          <w:szCs w:val="28"/>
        </w:rPr>
        <w:t>В январе-марте 2024 года:</w:t>
      </w:r>
    </w:p>
    <w:p w:rsidR="00B9111A" w:rsidRDefault="00934061" w:rsidP="00355BB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</w:pPr>
      <w:r>
        <w:rPr>
          <w:rFonts w:ascii="Liberation Serif" w:hAnsi="Liberation Serif" w:cs="Liberation Serif"/>
          <w:color w:val="333333"/>
          <w:sz w:val="28"/>
          <w:szCs w:val="28"/>
        </w:rPr>
        <w:t xml:space="preserve">- </w:t>
      </w:r>
      <w:r w:rsidR="00B9111A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родилось </w:t>
      </w:r>
      <w:r w:rsidR="005C070E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180 </w:t>
      </w:r>
      <w:r w:rsidR="00B9111A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человек</w:t>
      </w:r>
      <w:r w:rsidR="00B9111A" w:rsidRPr="00B9111A">
        <w:rPr>
          <w:rFonts w:ascii="Liberation Serif" w:hAnsi="Liberation Serif" w:cs="Liberation Serif"/>
          <w:color w:val="333333"/>
          <w:sz w:val="28"/>
          <w:szCs w:val="28"/>
        </w:rPr>
        <w:t xml:space="preserve">, или </w:t>
      </w:r>
      <w:r w:rsidR="004C676A">
        <w:rPr>
          <w:rFonts w:ascii="Liberation Serif" w:hAnsi="Liberation Serif" w:cs="Liberation Serif"/>
          <w:color w:val="333333"/>
          <w:sz w:val="28"/>
          <w:szCs w:val="28"/>
        </w:rPr>
        <w:t>116,9</w:t>
      </w:r>
      <w:r w:rsidR="00B9111A" w:rsidRPr="00B9111A">
        <w:rPr>
          <w:rFonts w:ascii="Liberation Serif" w:hAnsi="Liberation Serif" w:cs="Liberation Serif"/>
          <w:color w:val="333333"/>
          <w:sz w:val="28"/>
          <w:szCs w:val="28"/>
        </w:rPr>
        <w:t>% к уровню января-марта 2023 года </w:t>
      </w:r>
      <w:r w:rsidR="00B9111A"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(в январе 2023 года родилось </w:t>
      </w:r>
      <w:r w:rsid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154</w:t>
      </w:r>
      <w:r w:rsidR="00B9111A"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человек</w:t>
      </w:r>
      <w:r w:rsid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а</w:t>
      </w:r>
      <w:r w:rsidR="00B9111A"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);</w:t>
      </w:r>
    </w:p>
    <w:p w:rsidR="00355BBA" w:rsidRDefault="00934061" w:rsidP="00355BBA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333333"/>
          <w:sz w:val="28"/>
          <w:szCs w:val="28"/>
        </w:rPr>
        <w:t xml:space="preserve">- </w:t>
      </w:r>
      <w:r w:rsidR="00B9111A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умерло  </w:t>
      </w:r>
      <w:r w:rsidR="005C070E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377 </w:t>
      </w:r>
      <w:r w:rsidR="00B9111A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человек</w:t>
      </w:r>
      <w:r w:rsidR="00B9111A" w:rsidRPr="00B9111A">
        <w:rPr>
          <w:rFonts w:ascii="Liberation Serif" w:hAnsi="Liberation Serif" w:cs="Liberation Serif"/>
          <w:color w:val="333333"/>
          <w:sz w:val="28"/>
          <w:szCs w:val="28"/>
        </w:rPr>
        <w:t xml:space="preserve">, или </w:t>
      </w:r>
      <w:r w:rsidR="004C676A">
        <w:rPr>
          <w:rFonts w:ascii="Liberation Serif" w:hAnsi="Liberation Serif" w:cs="Liberation Serif"/>
          <w:color w:val="333333"/>
          <w:sz w:val="28"/>
          <w:szCs w:val="28"/>
        </w:rPr>
        <w:t>118,2</w:t>
      </w:r>
      <w:r w:rsidR="00B9111A" w:rsidRPr="00B9111A">
        <w:rPr>
          <w:rFonts w:ascii="Liberation Serif" w:hAnsi="Liberation Serif" w:cs="Liberation Serif"/>
          <w:color w:val="333333"/>
          <w:sz w:val="28"/>
          <w:szCs w:val="28"/>
        </w:rPr>
        <w:t>% к уровню января 2023 года </w:t>
      </w:r>
      <w:r w:rsidR="00B9111A"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(в январе 2023 года умерло </w:t>
      </w:r>
      <w:r w:rsidR="00355BB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319</w:t>
      </w:r>
      <w:r w:rsidR="00B9111A"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человек)</w:t>
      </w:r>
      <w:r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;</w:t>
      </w:r>
      <w:r w:rsidR="00355BBA" w:rsidRPr="00355BBA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355BBA" w:rsidRPr="006B6CF8" w:rsidRDefault="00934061" w:rsidP="00934061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i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03196C">
        <w:rPr>
          <w:rFonts w:ascii="Liberation Serif" w:eastAsia="Calibri" w:hAnsi="Liberation Serif" w:cs="Liberation Serif"/>
          <w:sz w:val="28"/>
          <w:szCs w:val="28"/>
        </w:rPr>
        <w:t>коэффициент рождаемости составил</w:t>
      </w:r>
      <w:r w:rsidR="00355BBA" w:rsidRPr="00A513E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C676A">
        <w:rPr>
          <w:rFonts w:ascii="Liberation Serif" w:eastAsia="Calibri" w:hAnsi="Liberation Serif" w:cs="Liberation Serif"/>
          <w:sz w:val="28"/>
          <w:szCs w:val="28"/>
        </w:rPr>
        <w:t xml:space="preserve">1,83 </w:t>
      </w:r>
      <w:r w:rsidR="006B6CF8" w:rsidRPr="00A513E6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4C676A">
        <w:rPr>
          <w:rFonts w:ascii="Liberation Serif" w:eastAsia="Calibri" w:hAnsi="Liberation Serif" w:cs="Liberation Serif"/>
          <w:sz w:val="28"/>
          <w:szCs w:val="28"/>
        </w:rPr>
        <w:t>ы</w:t>
      </w:r>
      <w:r w:rsidR="006B6CF8" w:rsidRPr="00A513E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55BBA" w:rsidRPr="00A513E6">
        <w:rPr>
          <w:rFonts w:ascii="Liberation Serif" w:eastAsia="Calibri" w:hAnsi="Liberation Serif" w:cs="Liberation Serif"/>
          <w:sz w:val="28"/>
          <w:szCs w:val="28"/>
        </w:rPr>
        <w:t>на 1000 человек</w:t>
      </w:r>
      <w:r w:rsidR="006B6CF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B6CF8" w:rsidRPr="006B6CF8">
        <w:rPr>
          <w:rFonts w:ascii="Liberation Serif" w:eastAsia="Calibri" w:hAnsi="Liberation Serif" w:cs="Liberation Serif"/>
          <w:i/>
          <w:sz w:val="28"/>
          <w:szCs w:val="28"/>
        </w:rPr>
        <w:t>(в январе-марте 2023 года - 1,55)</w:t>
      </w:r>
      <w:r w:rsidR="006B6CF8">
        <w:rPr>
          <w:rFonts w:ascii="Liberation Serif" w:eastAsia="Calibri" w:hAnsi="Liberation Serif" w:cs="Liberation Serif"/>
          <w:i/>
          <w:sz w:val="28"/>
          <w:szCs w:val="28"/>
        </w:rPr>
        <w:t>;</w:t>
      </w:r>
    </w:p>
    <w:p w:rsidR="00355BBA" w:rsidRPr="00A513E6" w:rsidRDefault="00934061" w:rsidP="00934061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03196C">
        <w:rPr>
          <w:rFonts w:ascii="Liberation Serif" w:eastAsia="Calibri" w:hAnsi="Liberation Serif" w:cs="Liberation Serif"/>
          <w:sz w:val="28"/>
          <w:szCs w:val="28"/>
        </w:rPr>
        <w:t>коэффициент общей смертности составил</w:t>
      </w:r>
      <w:r w:rsidR="00355BBA" w:rsidRPr="00A513E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C676A">
        <w:rPr>
          <w:rFonts w:ascii="Liberation Serif" w:eastAsia="Calibri" w:hAnsi="Liberation Serif" w:cs="Liberation Serif"/>
          <w:sz w:val="28"/>
          <w:szCs w:val="28"/>
        </w:rPr>
        <w:t xml:space="preserve">3,83 </w:t>
      </w:r>
      <w:r w:rsidR="006B6CF8" w:rsidRPr="00A513E6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4C676A">
        <w:rPr>
          <w:rFonts w:ascii="Liberation Serif" w:eastAsia="Calibri" w:hAnsi="Liberation Serif" w:cs="Liberation Serif"/>
          <w:sz w:val="28"/>
          <w:szCs w:val="28"/>
        </w:rPr>
        <w:t>ы</w:t>
      </w:r>
      <w:r w:rsidR="006B6CF8" w:rsidRPr="00A513E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55BBA" w:rsidRPr="00A513E6">
        <w:rPr>
          <w:rFonts w:ascii="Liberation Serif" w:eastAsia="Calibri" w:hAnsi="Liberation Serif" w:cs="Liberation Serif"/>
          <w:sz w:val="28"/>
          <w:szCs w:val="28"/>
        </w:rPr>
        <w:t xml:space="preserve">на 1000 человек </w:t>
      </w:r>
      <w:r w:rsidR="006B6CF8" w:rsidRPr="006B6CF8">
        <w:rPr>
          <w:rFonts w:ascii="Liberation Serif" w:eastAsia="Calibri" w:hAnsi="Liberation Serif" w:cs="Liberation Serif"/>
          <w:i/>
          <w:sz w:val="28"/>
          <w:szCs w:val="28"/>
        </w:rPr>
        <w:t>(в январе-марте 2023 года - 3,21).</w:t>
      </w:r>
    </w:p>
    <w:p w:rsidR="00B9111A" w:rsidRDefault="00B9111A" w:rsidP="00355BB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</w:pPr>
      <w:r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Естественная убыль населения составила </w:t>
      </w:r>
      <w:r w:rsidR="005C070E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197 </w:t>
      </w:r>
      <w:r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человек</w:t>
      </w:r>
      <w:r w:rsidRPr="00B9111A">
        <w:rPr>
          <w:rFonts w:ascii="Liberation Serif" w:hAnsi="Liberation Serif" w:cs="Liberation Serif"/>
          <w:color w:val="333333"/>
          <w:sz w:val="28"/>
          <w:szCs w:val="28"/>
        </w:rPr>
        <w:t> </w:t>
      </w:r>
      <w:r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(в январе-марте 2023 года – </w:t>
      </w:r>
      <w:r w:rsidR="00355BB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165</w:t>
      </w:r>
      <w:r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человек).</w:t>
      </w:r>
    </w:p>
    <w:p w:rsidR="00B9111A" w:rsidRDefault="00B9111A" w:rsidP="00934061">
      <w:pPr>
        <w:pStyle w:val="rtejustify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</w:pPr>
      <w:r w:rsidRPr="00B9111A">
        <w:rPr>
          <w:rFonts w:ascii="Liberation Serif" w:hAnsi="Liberation Serif" w:cs="Liberation Serif"/>
          <w:color w:val="333333"/>
          <w:sz w:val="28"/>
          <w:szCs w:val="28"/>
        </w:rPr>
        <w:t xml:space="preserve">За январь-март 2024 года </w:t>
      </w:r>
      <w:r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миграционный прирост составил </w:t>
      </w:r>
      <w:r w:rsidR="005C070E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1</w:t>
      </w:r>
      <w:r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 человек</w:t>
      </w:r>
      <w:r w:rsidRPr="00B9111A">
        <w:rPr>
          <w:rFonts w:ascii="Liberation Serif" w:hAnsi="Liberation Serif" w:cs="Liberation Serif"/>
          <w:color w:val="333333"/>
          <w:sz w:val="28"/>
          <w:szCs w:val="28"/>
        </w:rPr>
        <w:t> </w:t>
      </w:r>
      <w:r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(в январе-марте 2023 года </w:t>
      </w:r>
      <w:r w:rsidR="004C676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зарегистрирована убыль</w:t>
      </w:r>
      <w:r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</w:t>
      </w:r>
      <w:r w:rsidR="00355BB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56</w:t>
      </w:r>
      <w:r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человек)</w:t>
      </w:r>
      <w:r w:rsidR="00355BB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, </w:t>
      </w:r>
      <w:r w:rsidR="004C676A" w:rsidRPr="00F73101"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>+0,01</w:t>
      </w:r>
      <w:r w:rsidR="00F73101" w:rsidRPr="00F73101"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355BBA" w:rsidRPr="00F73101"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>человек на 1000 населения</w:t>
      </w:r>
      <w:r w:rsidR="00355BB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(в январе-марте 2023 года </w:t>
      </w:r>
      <w:r w:rsidR="004C676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миграционная убыль </w:t>
      </w:r>
      <w:r w:rsidR="00355BB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– 0,56)</w:t>
      </w:r>
      <w:r w:rsidRPr="00B9111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.</w:t>
      </w:r>
    </w:p>
    <w:p w:rsidR="00355BBA" w:rsidRDefault="0003196C" w:rsidP="00355BB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</w:pPr>
      <w:r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>Прибыло в Серовский городской округ</w:t>
      </w:r>
      <w:r w:rsidR="005C070E"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 xml:space="preserve"> 174</w:t>
      </w:r>
      <w:r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355BBA" w:rsidRPr="00355BBA"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>человек</w:t>
      </w:r>
      <w:r w:rsidR="005C070E"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>а</w:t>
      </w:r>
      <w:r w:rsidR="00355BB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(в январе-марте 2023 года 162 человека), </w:t>
      </w:r>
      <w:r w:rsidR="00355BBA" w:rsidRPr="00355BBA"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 xml:space="preserve">убыло </w:t>
      </w:r>
      <w:r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 xml:space="preserve">из Серовского городского округа </w:t>
      </w:r>
      <w:r w:rsidR="005C070E"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 xml:space="preserve">173 </w:t>
      </w:r>
      <w:r w:rsidR="00355BBA" w:rsidRPr="00355BBA"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>человек</w:t>
      </w:r>
      <w:r w:rsidR="005C070E">
        <w:rPr>
          <w:rStyle w:val="a9"/>
          <w:rFonts w:ascii="Liberation Serif" w:eastAsiaTheme="majorEastAsia" w:hAnsi="Liberation Serif" w:cs="Liberation Serif"/>
          <w:i w:val="0"/>
          <w:color w:val="333333"/>
          <w:sz w:val="28"/>
          <w:szCs w:val="28"/>
          <w:bdr w:val="none" w:sz="0" w:space="0" w:color="auto" w:frame="1"/>
        </w:rPr>
        <w:t>а</w:t>
      </w:r>
      <w:r w:rsidR="00355BBA">
        <w:rPr>
          <w:rStyle w:val="a9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(в январе-марте 2023 года 218 человек).</w:t>
      </w:r>
    </w:p>
    <w:p w:rsidR="007E2060" w:rsidRPr="00A513E6" w:rsidRDefault="00B9111A" w:rsidP="00934061">
      <w:pPr>
        <w:pStyle w:val="rtejustify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  <w:r w:rsidR="00355BBA">
        <w:rPr>
          <w:rFonts w:ascii="Liberation Serif" w:eastAsia="Calibri" w:hAnsi="Liberation Serif" w:cs="Liberation Serif"/>
          <w:sz w:val="28"/>
          <w:szCs w:val="28"/>
        </w:rPr>
        <w:t>В январе-марте 2024 года зарегистрировано</w:t>
      </w:r>
      <w:r w:rsidR="006B6CF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C070E" w:rsidRPr="00007E2E">
        <w:rPr>
          <w:rFonts w:ascii="Liberation Serif" w:eastAsia="Calibri" w:hAnsi="Liberation Serif" w:cs="Liberation Serif"/>
          <w:b/>
          <w:sz w:val="28"/>
          <w:szCs w:val="28"/>
        </w:rPr>
        <w:t xml:space="preserve">102 </w:t>
      </w:r>
      <w:r w:rsidR="006B6CF8" w:rsidRPr="00007E2E">
        <w:rPr>
          <w:rFonts w:ascii="Liberation Serif" w:eastAsia="Calibri" w:hAnsi="Liberation Serif" w:cs="Liberation Serif"/>
          <w:b/>
          <w:sz w:val="28"/>
          <w:szCs w:val="28"/>
        </w:rPr>
        <w:t>брак</w:t>
      </w:r>
      <w:r w:rsidR="005C070E" w:rsidRPr="00007E2E">
        <w:rPr>
          <w:rFonts w:ascii="Liberation Serif" w:eastAsia="Calibri" w:hAnsi="Liberation Serif" w:cs="Liberation Serif"/>
          <w:b/>
          <w:sz w:val="28"/>
          <w:szCs w:val="28"/>
        </w:rPr>
        <w:t>а</w:t>
      </w:r>
      <w:r w:rsidR="00355BBA" w:rsidRPr="00007E2E">
        <w:rPr>
          <w:rFonts w:ascii="Liberation Serif" w:eastAsia="Calibri" w:hAnsi="Liberation Serif" w:cs="Liberation Serif"/>
          <w:b/>
          <w:sz w:val="28"/>
          <w:szCs w:val="28"/>
        </w:rPr>
        <w:t xml:space="preserve">, </w:t>
      </w:r>
      <w:r w:rsidR="005C070E" w:rsidRPr="00007E2E">
        <w:rPr>
          <w:rFonts w:ascii="Liberation Serif" w:eastAsia="Calibri" w:hAnsi="Liberation Serif" w:cs="Liberation Serif"/>
          <w:b/>
          <w:sz w:val="28"/>
          <w:szCs w:val="28"/>
        </w:rPr>
        <w:t xml:space="preserve">113 </w:t>
      </w:r>
      <w:r w:rsidR="00355BBA" w:rsidRPr="00007E2E">
        <w:rPr>
          <w:rFonts w:ascii="Liberation Serif" w:eastAsia="Calibri" w:hAnsi="Liberation Serif" w:cs="Liberation Serif"/>
          <w:b/>
          <w:sz w:val="28"/>
          <w:szCs w:val="28"/>
        </w:rPr>
        <w:t>разводов</w:t>
      </w:r>
      <w:r w:rsidR="006B6CF8" w:rsidRPr="00007E2E">
        <w:rPr>
          <w:rFonts w:ascii="Liberation Serif" w:eastAsia="Calibri" w:hAnsi="Liberation Serif" w:cs="Liberation Serif"/>
          <w:b/>
          <w:sz w:val="28"/>
          <w:szCs w:val="28"/>
        </w:rPr>
        <w:t>.</w:t>
      </w:r>
    </w:p>
    <w:p w:rsidR="007E2060" w:rsidRPr="00A513E6" w:rsidRDefault="00355BBA" w:rsidP="00355BBA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Ч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исло зарегистрированных браков на 1000 человек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составило </w:t>
      </w:r>
      <w:r w:rsidR="004C676A">
        <w:rPr>
          <w:rFonts w:ascii="Liberation Serif" w:eastAsia="Calibri" w:hAnsi="Liberation Serif" w:cs="Liberation Serif"/>
          <w:sz w:val="28"/>
          <w:szCs w:val="28"/>
        </w:rPr>
        <w:t xml:space="preserve">1,04 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4C676A">
        <w:rPr>
          <w:rFonts w:ascii="Liberation Serif" w:eastAsia="Calibri" w:hAnsi="Liberation Serif" w:cs="Liberation Serif"/>
          <w:sz w:val="28"/>
          <w:szCs w:val="28"/>
        </w:rPr>
        <w:t>ы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7E2060">
        <w:rPr>
          <w:rFonts w:ascii="Liberation Serif" w:eastAsia="Calibri" w:hAnsi="Liberation Serif" w:cs="Liberation Serif"/>
          <w:sz w:val="28"/>
          <w:szCs w:val="28"/>
        </w:rPr>
        <w:t>ч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исло зарегистрированных разводов на 1000 человек </w:t>
      </w:r>
      <w:r>
        <w:rPr>
          <w:rFonts w:ascii="Liberation Serif" w:eastAsia="Calibri" w:hAnsi="Liberation Serif" w:cs="Liberation Serif"/>
          <w:sz w:val="28"/>
          <w:szCs w:val="28"/>
        </w:rPr>
        <w:t>–</w:t>
      </w:r>
      <w:r w:rsidR="004C676A">
        <w:rPr>
          <w:rFonts w:ascii="Liberation Serif" w:eastAsia="Calibri" w:hAnsi="Liberation Serif" w:cs="Liberation Serif"/>
          <w:sz w:val="28"/>
          <w:szCs w:val="28"/>
        </w:rPr>
        <w:t xml:space="preserve"> 1,15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03196C">
        <w:rPr>
          <w:rFonts w:ascii="Liberation Serif" w:eastAsia="Calibri" w:hAnsi="Liberation Serif" w:cs="Liberation Serif"/>
          <w:sz w:val="28"/>
          <w:szCs w:val="28"/>
        </w:rPr>
        <w:t>. О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тношение числа </w:t>
      </w:r>
      <w:r w:rsidR="0003196C">
        <w:rPr>
          <w:rFonts w:ascii="Liberation Serif" w:eastAsia="Calibri" w:hAnsi="Liberation Serif" w:cs="Liberation Serif"/>
          <w:sz w:val="28"/>
          <w:szCs w:val="28"/>
        </w:rPr>
        <w:t>разводов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6C">
        <w:rPr>
          <w:rFonts w:ascii="Liberation Serif" w:eastAsia="Calibri" w:hAnsi="Liberation Serif" w:cs="Liberation Serif"/>
          <w:sz w:val="28"/>
          <w:szCs w:val="28"/>
        </w:rPr>
        <w:t>на 1000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6C">
        <w:rPr>
          <w:rFonts w:ascii="Liberation Serif" w:eastAsia="Calibri" w:hAnsi="Liberation Serif" w:cs="Liberation Serif"/>
          <w:sz w:val="28"/>
          <w:szCs w:val="28"/>
        </w:rPr>
        <w:t xml:space="preserve">браков составило </w:t>
      </w:r>
      <w:r w:rsidR="00621021">
        <w:rPr>
          <w:rFonts w:ascii="Liberation Serif" w:eastAsia="Calibri" w:hAnsi="Liberation Serif" w:cs="Liberation Serif"/>
          <w:sz w:val="28"/>
          <w:szCs w:val="28"/>
        </w:rPr>
        <w:t>1108</w:t>
      </w:r>
      <w:r w:rsidR="004C67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6C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E2060" w:rsidRDefault="007E2060" w:rsidP="007E206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B9111A" w:rsidRDefault="00B9111A" w:rsidP="007E206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B9111A">
        <w:rPr>
          <w:rFonts w:ascii="Liberation Serif" w:eastAsia="Calibri" w:hAnsi="Liberation Serif" w:cs="Liberation Serif"/>
          <w:b/>
          <w:sz w:val="28"/>
          <w:szCs w:val="28"/>
        </w:rPr>
        <w:t>Промышленность</w:t>
      </w:r>
    </w:p>
    <w:p w:rsidR="007E2060" w:rsidRPr="00A513E6" w:rsidRDefault="00355BBA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031985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7E2060" w:rsidRPr="00031985">
        <w:rPr>
          <w:rFonts w:ascii="Liberation Serif" w:eastAsia="Calibri" w:hAnsi="Liberation Serif" w:cs="Liberation Serif"/>
          <w:b/>
          <w:sz w:val="28"/>
          <w:szCs w:val="28"/>
        </w:rPr>
        <w:t>бъем отгруженных товаров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 собственного производства, выполненных работ (услуг) организациями промышленного производства (по крупным и средним организациям) </w:t>
      </w:r>
      <w:r>
        <w:rPr>
          <w:rFonts w:ascii="Liberation Serif" w:eastAsia="Calibri" w:hAnsi="Liberation Serif" w:cs="Liberation Serif"/>
          <w:sz w:val="28"/>
          <w:szCs w:val="28"/>
        </w:rPr>
        <w:t>в январе-марте</w:t>
      </w:r>
      <w:r w:rsidR="00C3298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2024 года составил </w:t>
      </w:r>
      <w:r w:rsidR="00E17E73" w:rsidRPr="00E17E73">
        <w:rPr>
          <w:rFonts w:ascii="Liberation Serif" w:eastAsia="Calibri" w:hAnsi="Liberation Serif" w:cs="Liberation Serif"/>
          <w:b/>
          <w:sz w:val="28"/>
          <w:szCs w:val="28"/>
        </w:rPr>
        <w:t>20 017,1 млн</w:t>
      </w:r>
      <w:r w:rsidR="007E2060" w:rsidRPr="00E17E73">
        <w:rPr>
          <w:rFonts w:ascii="Liberation Serif" w:eastAsia="Calibri" w:hAnsi="Liberation Serif" w:cs="Liberation Serif"/>
          <w:b/>
          <w:sz w:val="28"/>
          <w:szCs w:val="28"/>
        </w:rPr>
        <w:t>.</w:t>
      </w:r>
      <w:r w:rsidR="007E2060" w:rsidRPr="00C32982">
        <w:rPr>
          <w:rFonts w:ascii="Liberation Serif" w:eastAsia="Calibri" w:hAnsi="Liberation Serif" w:cs="Liberation Serif"/>
          <w:b/>
          <w:sz w:val="28"/>
          <w:szCs w:val="28"/>
        </w:rPr>
        <w:t xml:space="preserve"> рублей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E17E73" w:rsidRPr="00E17E73">
        <w:rPr>
          <w:rFonts w:ascii="Liberation Serif" w:eastAsia="Calibri" w:hAnsi="Liberation Serif" w:cs="Liberation Serif"/>
          <w:b/>
          <w:sz w:val="28"/>
          <w:szCs w:val="28"/>
        </w:rPr>
        <w:t>103,3</w:t>
      </w:r>
      <w:r w:rsidRPr="00C32982">
        <w:rPr>
          <w:rFonts w:ascii="Liberation Serif" w:eastAsia="Calibri" w:hAnsi="Liberation Serif" w:cs="Liberation Serif"/>
          <w:b/>
          <w:sz w:val="28"/>
          <w:szCs w:val="28"/>
        </w:rPr>
        <w:t>%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 в </w:t>
      </w:r>
      <w:r>
        <w:rPr>
          <w:rFonts w:ascii="Liberation Serif" w:eastAsia="Calibri" w:hAnsi="Liberation Serif" w:cs="Liberation Serif"/>
          <w:sz w:val="28"/>
          <w:szCs w:val="28"/>
        </w:rPr>
        <w:t>к уровню января-марта 2023 года в действующих ценах,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 в том числе по видам деятельности:</w:t>
      </w:r>
      <w:proofErr w:type="gramEnd"/>
    </w:p>
    <w:p w:rsidR="007E2060" w:rsidRPr="00A513E6" w:rsidRDefault="00C32982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обрабатывающие производства </w:t>
      </w:r>
      <w:r w:rsidR="00E17E73">
        <w:rPr>
          <w:rFonts w:ascii="Liberation Serif" w:eastAsia="Calibri" w:hAnsi="Liberation Serif" w:cs="Liberation Serif"/>
          <w:sz w:val="28"/>
          <w:szCs w:val="28"/>
        </w:rPr>
        <w:t>16 596,7 млн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>. рублей</w:t>
      </w:r>
      <w:r w:rsidR="00031985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E17E73">
        <w:rPr>
          <w:rFonts w:ascii="Liberation Serif" w:eastAsia="Calibri" w:hAnsi="Liberation Serif" w:cs="Liberation Serif"/>
          <w:sz w:val="28"/>
          <w:szCs w:val="28"/>
        </w:rPr>
        <w:t>103,2</w:t>
      </w:r>
      <w:r w:rsidR="00031985">
        <w:rPr>
          <w:rFonts w:ascii="Liberation Serif" w:eastAsia="Calibri" w:hAnsi="Liberation Serif" w:cs="Liberation Serif"/>
          <w:sz w:val="28"/>
          <w:szCs w:val="28"/>
        </w:rPr>
        <w:t>%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</w:t>
      </w:r>
      <w:r w:rsidR="00031985">
        <w:rPr>
          <w:rFonts w:ascii="Liberation Serif" w:eastAsia="Calibri" w:hAnsi="Liberation Serif" w:cs="Liberation Serif"/>
          <w:sz w:val="28"/>
          <w:szCs w:val="28"/>
        </w:rPr>
        <w:t>январю-марту 2023 года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031985" w:rsidRPr="00A513E6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E17E73">
        <w:rPr>
          <w:rFonts w:ascii="Liberation Serif" w:eastAsia="Calibri" w:hAnsi="Liberation Serif" w:cs="Liberation Serif"/>
          <w:sz w:val="28"/>
          <w:szCs w:val="28"/>
        </w:rPr>
        <w:t>2 684,6 млн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>. рублей</w:t>
      </w:r>
      <w:r w:rsidR="00031985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E17E73" w:rsidRPr="00E17E73">
        <w:rPr>
          <w:rFonts w:ascii="Liberation Serif" w:eastAsia="Calibri" w:hAnsi="Liberation Serif" w:cs="Liberation Serif"/>
          <w:sz w:val="24"/>
          <w:szCs w:val="28"/>
        </w:rPr>
        <w:t>103,3</w:t>
      </w:r>
      <w:r w:rsidR="00031985" w:rsidRPr="00E17E73">
        <w:rPr>
          <w:rFonts w:ascii="Liberation Serif" w:eastAsia="Calibri" w:hAnsi="Liberation Serif" w:cs="Liberation Serif"/>
          <w:sz w:val="24"/>
          <w:szCs w:val="28"/>
        </w:rPr>
        <w:t xml:space="preserve">% 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 xml:space="preserve">в действующих ценах к </w:t>
      </w:r>
      <w:r w:rsidR="00031985">
        <w:rPr>
          <w:rFonts w:ascii="Liberation Serif" w:eastAsia="Calibri" w:hAnsi="Liberation Serif" w:cs="Liberation Serif"/>
          <w:sz w:val="28"/>
          <w:szCs w:val="28"/>
        </w:rPr>
        <w:t>январю-марту 2023 года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7E2060" w:rsidRPr="00A513E6" w:rsidRDefault="00031985" w:rsidP="00934061">
      <w:pPr>
        <w:widowControl w:val="0"/>
        <w:autoSpaceDE w:val="0"/>
        <w:autoSpaceDN w:val="0"/>
        <w:spacing w:before="12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31985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7E2060" w:rsidRPr="00031985">
        <w:rPr>
          <w:rFonts w:ascii="Liberation Serif" w:eastAsia="Calibri" w:hAnsi="Liberation Serif" w:cs="Liberation Serif"/>
          <w:b/>
          <w:sz w:val="28"/>
          <w:szCs w:val="28"/>
        </w:rPr>
        <w:t>борот организаций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 по видам экономической деятельности (без субъектов малого предпринимательства и организаций, средняя численность работников 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которых не превышает 15 человек)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составил </w:t>
      </w:r>
      <w:r w:rsidR="00E17E73" w:rsidRPr="00E17E73">
        <w:rPr>
          <w:rFonts w:ascii="Liberation Serif" w:eastAsia="Calibri" w:hAnsi="Liberation Serif" w:cs="Liberation Serif"/>
          <w:b/>
          <w:sz w:val="28"/>
          <w:szCs w:val="28"/>
        </w:rPr>
        <w:t>25 805,1 млн</w:t>
      </w:r>
      <w:r w:rsidRPr="00C32982">
        <w:rPr>
          <w:rFonts w:ascii="Liberation Serif" w:eastAsia="Calibri" w:hAnsi="Liberation Serif" w:cs="Liberation Serif"/>
          <w:b/>
          <w:sz w:val="28"/>
          <w:szCs w:val="28"/>
        </w:rPr>
        <w:t>. рублей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E17E73" w:rsidRPr="00E17E73">
        <w:rPr>
          <w:rFonts w:ascii="Liberation Serif" w:eastAsia="Calibri" w:hAnsi="Liberation Serif" w:cs="Liberation Serif"/>
          <w:b/>
          <w:sz w:val="28"/>
          <w:szCs w:val="28"/>
        </w:rPr>
        <w:t>103,8</w:t>
      </w:r>
      <w:r w:rsidRPr="00C32982">
        <w:rPr>
          <w:rFonts w:ascii="Liberation Serif" w:eastAsia="Calibri" w:hAnsi="Liberation Serif" w:cs="Liberation Serif"/>
          <w:b/>
          <w:sz w:val="28"/>
          <w:szCs w:val="28"/>
        </w:rPr>
        <w:t>%</w:t>
      </w:r>
      <w:r w:rsidRPr="00A513E6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</w:t>
      </w:r>
      <w:r>
        <w:rPr>
          <w:rFonts w:ascii="Liberation Serif" w:eastAsia="Calibri" w:hAnsi="Liberation Serif" w:cs="Liberation Serif"/>
          <w:sz w:val="28"/>
          <w:szCs w:val="28"/>
        </w:rPr>
        <w:t>январю-марту 2023 года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>, в том числе по видам деятельности:</w:t>
      </w:r>
    </w:p>
    <w:p w:rsidR="00031985" w:rsidRPr="00A513E6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>обрабатывающие производства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17E73">
        <w:rPr>
          <w:rFonts w:ascii="Liberation Serif" w:eastAsia="Calibri" w:hAnsi="Liberation Serif" w:cs="Liberation Serif"/>
          <w:sz w:val="28"/>
          <w:szCs w:val="28"/>
        </w:rPr>
        <w:t>16 647,7 млн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>. рублей</w:t>
      </w:r>
      <w:r w:rsidR="00031985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E17E73">
        <w:rPr>
          <w:rFonts w:ascii="Liberation Serif" w:eastAsia="Calibri" w:hAnsi="Liberation Serif" w:cs="Liberation Serif"/>
          <w:sz w:val="28"/>
          <w:szCs w:val="28"/>
        </w:rPr>
        <w:t>102,0</w:t>
      </w:r>
      <w:r w:rsidR="00031985">
        <w:rPr>
          <w:rFonts w:ascii="Liberation Serif" w:eastAsia="Calibri" w:hAnsi="Liberation Serif" w:cs="Liberation Serif"/>
          <w:sz w:val="28"/>
          <w:szCs w:val="28"/>
        </w:rPr>
        <w:t>%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</w:t>
      </w:r>
      <w:r w:rsidR="00031985">
        <w:rPr>
          <w:rFonts w:ascii="Liberation Serif" w:eastAsia="Calibri" w:hAnsi="Liberation Serif" w:cs="Liberation Serif"/>
          <w:sz w:val="28"/>
          <w:szCs w:val="28"/>
        </w:rPr>
        <w:t>январю-марту 2023 года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031985" w:rsidRPr="00A513E6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E17E73">
        <w:rPr>
          <w:rFonts w:ascii="Liberation Serif" w:eastAsia="Calibri" w:hAnsi="Liberation Serif" w:cs="Liberation Serif"/>
          <w:sz w:val="28"/>
          <w:szCs w:val="28"/>
        </w:rPr>
        <w:t>5 009,9 млн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>. рублей</w:t>
      </w:r>
      <w:r w:rsidR="00031985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E17E73">
        <w:rPr>
          <w:rFonts w:ascii="Liberation Serif" w:eastAsia="Calibri" w:hAnsi="Liberation Serif" w:cs="Liberation Serif"/>
          <w:sz w:val="28"/>
          <w:szCs w:val="28"/>
        </w:rPr>
        <w:t>102,2</w:t>
      </w:r>
      <w:r w:rsidR="00031985">
        <w:rPr>
          <w:rFonts w:ascii="Liberation Serif" w:eastAsia="Calibri" w:hAnsi="Liberation Serif" w:cs="Liberation Serif"/>
          <w:sz w:val="28"/>
          <w:szCs w:val="28"/>
        </w:rPr>
        <w:t>%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</w:t>
      </w:r>
      <w:r w:rsidR="00031985">
        <w:rPr>
          <w:rFonts w:ascii="Liberation Serif" w:eastAsia="Calibri" w:hAnsi="Liberation Serif" w:cs="Liberation Serif"/>
          <w:sz w:val="28"/>
          <w:szCs w:val="28"/>
        </w:rPr>
        <w:t>январю-марту 2023 года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031985" w:rsidRPr="00A513E6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строительство 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>тыс. рублей</w:t>
      </w:r>
      <w:r w:rsidR="00031985">
        <w:rPr>
          <w:rFonts w:ascii="Liberation Serif" w:eastAsia="Calibri" w:hAnsi="Liberation Serif" w:cs="Liberation Serif"/>
          <w:sz w:val="28"/>
          <w:szCs w:val="28"/>
        </w:rPr>
        <w:t>, или %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</w:t>
      </w:r>
      <w:r w:rsidR="00031985">
        <w:rPr>
          <w:rFonts w:ascii="Liberation Serif" w:eastAsia="Calibri" w:hAnsi="Liberation Serif" w:cs="Liberation Serif"/>
          <w:sz w:val="28"/>
          <w:szCs w:val="28"/>
        </w:rPr>
        <w:t>январю-марту 2023 года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031985" w:rsidRPr="00A513E6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торговля оптовая и розничная; ремонт автотранспортных средств и мотоциклов </w:t>
      </w:r>
      <w:r w:rsidR="00E17E73">
        <w:rPr>
          <w:rFonts w:ascii="Liberation Serif" w:eastAsia="Calibri" w:hAnsi="Liberation Serif" w:cs="Liberation Serif"/>
          <w:sz w:val="28"/>
          <w:szCs w:val="28"/>
        </w:rPr>
        <w:t>3 453,8 млн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>. рублей</w:t>
      </w:r>
      <w:r w:rsidR="00031985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E17E73">
        <w:rPr>
          <w:rFonts w:ascii="Liberation Serif" w:eastAsia="Calibri" w:hAnsi="Liberation Serif" w:cs="Liberation Serif"/>
          <w:sz w:val="28"/>
          <w:szCs w:val="28"/>
        </w:rPr>
        <w:t>117,3</w:t>
      </w:r>
      <w:r w:rsidR="00031985">
        <w:rPr>
          <w:rFonts w:ascii="Liberation Serif" w:eastAsia="Calibri" w:hAnsi="Liberation Serif" w:cs="Liberation Serif"/>
          <w:sz w:val="28"/>
          <w:szCs w:val="28"/>
        </w:rPr>
        <w:t>%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</w:t>
      </w:r>
      <w:r w:rsidR="00031985">
        <w:rPr>
          <w:rFonts w:ascii="Liberation Serif" w:eastAsia="Calibri" w:hAnsi="Liberation Serif" w:cs="Liberation Serif"/>
          <w:sz w:val="28"/>
          <w:szCs w:val="28"/>
        </w:rPr>
        <w:t>январю-марту 2023 года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031985" w:rsidRPr="00A513E6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A513E6">
        <w:rPr>
          <w:rFonts w:ascii="Liberation Serif" w:eastAsia="Calibri" w:hAnsi="Liberation Serif" w:cs="Liberation Serif"/>
          <w:sz w:val="28"/>
          <w:szCs w:val="28"/>
        </w:rPr>
        <w:t xml:space="preserve">транспортировка и хранение </w:t>
      </w:r>
      <w:r w:rsidR="00E17E73">
        <w:rPr>
          <w:rFonts w:ascii="Liberation Serif" w:eastAsia="Calibri" w:hAnsi="Liberation Serif" w:cs="Liberation Serif"/>
          <w:sz w:val="28"/>
          <w:szCs w:val="28"/>
        </w:rPr>
        <w:t>258,8 млн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>. рублей</w:t>
      </w:r>
      <w:r w:rsidR="00031985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E17E73">
        <w:rPr>
          <w:rFonts w:ascii="Liberation Serif" w:eastAsia="Calibri" w:hAnsi="Liberation Serif" w:cs="Liberation Serif"/>
          <w:sz w:val="28"/>
          <w:szCs w:val="28"/>
        </w:rPr>
        <w:t>183,5</w:t>
      </w:r>
      <w:r w:rsidR="00031985">
        <w:rPr>
          <w:rFonts w:ascii="Liberation Serif" w:eastAsia="Calibri" w:hAnsi="Liberation Serif" w:cs="Liberation Serif"/>
          <w:sz w:val="28"/>
          <w:szCs w:val="28"/>
        </w:rPr>
        <w:t>%</w:t>
      </w:r>
      <w:r w:rsidR="00031985" w:rsidRPr="00A513E6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</w:t>
      </w:r>
      <w:r w:rsidR="00031985">
        <w:rPr>
          <w:rFonts w:ascii="Liberation Serif" w:eastAsia="Calibri" w:hAnsi="Liberation Serif" w:cs="Liberation Serif"/>
          <w:sz w:val="28"/>
          <w:szCs w:val="28"/>
        </w:rPr>
        <w:t>январю-марту 2023 года.</w:t>
      </w:r>
    </w:p>
    <w:p w:rsidR="00B9111A" w:rsidRDefault="00B9111A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031985" w:rsidRDefault="00B9111A" w:rsidP="00031985">
      <w:pPr>
        <w:pStyle w:val="rtecenter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color w:val="333333"/>
          <w:sz w:val="28"/>
          <w:szCs w:val="28"/>
        </w:rPr>
      </w:pPr>
      <w:r w:rsidRPr="00031985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Потребительский рынок</w:t>
      </w:r>
    </w:p>
    <w:p w:rsidR="00B9111A" w:rsidRPr="00031985" w:rsidRDefault="00B9111A" w:rsidP="0093406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333333"/>
          <w:sz w:val="28"/>
          <w:szCs w:val="28"/>
        </w:rPr>
      </w:pPr>
      <w:r w:rsidRPr="00031985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Оборот розничной торговли</w:t>
      </w:r>
      <w:r w:rsidR="0052068F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в </w:t>
      </w:r>
      <w:r w:rsidR="00031985" w:rsidRPr="00031985">
        <w:rPr>
          <w:rFonts w:ascii="Liberation Serif" w:hAnsi="Liberation Serif" w:cs="Liberation Serif"/>
          <w:color w:val="333333"/>
          <w:sz w:val="28"/>
          <w:szCs w:val="28"/>
        </w:rPr>
        <w:t>Серовском городском округе</w:t>
      </w:r>
      <w:r w:rsidR="0052068F">
        <w:rPr>
          <w:rFonts w:ascii="Liberation Serif" w:hAnsi="Liberation Serif" w:cs="Liberation Serif"/>
          <w:color w:val="333333"/>
          <w:sz w:val="28"/>
          <w:szCs w:val="28"/>
        </w:rPr>
        <w:t xml:space="preserve"> (</w:t>
      </w:r>
      <w:r w:rsidR="0052068F" w:rsidRPr="00A513E6">
        <w:rPr>
          <w:rFonts w:ascii="Liberation Serif" w:eastAsia="Calibri" w:hAnsi="Liberation Serif" w:cs="Liberation Serif"/>
          <w:sz w:val="28"/>
          <w:szCs w:val="28"/>
        </w:rPr>
        <w:t xml:space="preserve">без субъектов малого предпринимательства и организаций, средняя численность работников которых не превышает 15 человек) 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в январе – </w:t>
      </w:r>
      <w:r w:rsidR="00031985" w:rsidRPr="00031985">
        <w:rPr>
          <w:rFonts w:ascii="Liberation Serif" w:hAnsi="Liberation Serif" w:cs="Liberation Serif"/>
          <w:color w:val="333333"/>
          <w:sz w:val="28"/>
          <w:szCs w:val="28"/>
        </w:rPr>
        <w:t>марте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 2024 года составил, по данным Свердловскстата, </w:t>
      </w:r>
      <w:r w:rsidR="0052068F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3 273,5 </w:t>
      </w:r>
      <w:r w:rsidR="00031985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млн</w:t>
      </w:r>
      <w:r w:rsidR="0052068F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. рублей</w:t>
      </w:r>
      <w:r w:rsidR="0052068F">
        <w:rPr>
          <w:rFonts w:ascii="Liberation Serif" w:hAnsi="Liberation Serif" w:cs="Liberation Serif"/>
          <w:color w:val="333333"/>
          <w:sz w:val="28"/>
          <w:szCs w:val="28"/>
        </w:rPr>
        <w:t xml:space="preserve">, или </w:t>
      </w:r>
      <w:r w:rsidR="0052068F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118,8</w:t>
      </w:r>
      <w:r w:rsidRPr="00007E2E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>%</w:t>
      </w:r>
      <w:r w:rsidRPr="00031985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 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к уровню января – </w:t>
      </w:r>
      <w:r w:rsidR="00031985" w:rsidRPr="00031985">
        <w:rPr>
          <w:rFonts w:ascii="Liberation Serif" w:hAnsi="Liberation Serif" w:cs="Liberation Serif"/>
          <w:color w:val="333333"/>
          <w:sz w:val="28"/>
          <w:szCs w:val="28"/>
        </w:rPr>
        <w:t>марта 2023 года в действующих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 ценах.</w:t>
      </w:r>
    </w:p>
    <w:p w:rsidR="00031985" w:rsidRPr="00031985" w:rsidRDefault="00031985" w:rsidP="009340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34061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7E2060" w:rsidRPr="00934061">
        <w:rPr>
          <w:rFonts w:ascii="Liberation Serif" w:eastAsia="Calibri" w:hAnsi="Liberation Serif" w:cs="Liberation Serif"/>
          <w:b/>
          <w:sz w:val="28"/>
          <w:szCs w:val="28"/>
        </w:rPr>
        <w:t>борот общественного питания</w:t>
      </w:r>
      <w:r w:rsidR="0052068F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52068F">
        <w:rPr>
          <w:rFonts w:ascii="Liberation Serif" w:hAnsi="Liberation Serif" w:cs="Liberation Serif"/>
          <w:color w:val="333333"/>
          <w:sz w:val="28"/>
          <w:szCs w:val="28"/>
        </w:rPr>
        <w:t>(</w:t>
      </w:r>
      <w:r w:rsidR="0052068F" w:rsidRPr="00A513E6">
        <w:rPr>
          <w:rFonts w:ascii="Liberation Serif" w:eastAsia="Calibri" w:hAnsi="Liberation Serif" w:cs="Liberation Serif"/>
          <w:sz w:val="28"/>
          <w:szCs w:val="28"/>
        </w:rPr>
        <w:t>без субъектов малого предпринимательства и организаций, средняя численность работников которых не превышает 15 человек)</w:t>
      </w:r>
      <w:r w:rsidR="007E2060" w:rsidRPr="0003198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в январе – марте 2024 года, по данным Свердловскстата, </w:t>
      </w:r>
      <w:r w:rsidR="00007E2E" w:rsidRPr="00031985">
        <w:rPr>
          <w:rFonts w:ascii="Liberation Serif" w:hAnsi="Liberation Serif" w:cs="Liberation Serif"/>
          <w:color w:val="333333"/>
          <w:sz w:val="28"/>
          <w:szCs w:val="28"/>
        </w:rPr>
        <w:t>составил</w:t>
      </w:r>
      <w:r w:rsidR="00007E2E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 </w:t>
      </w:r>
      <w:r w:rsidR="0052068F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27,9 </w:t>
      </w:r>
      <w:r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млн. рублей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>, или</w:t>
      </w:r>
      <w:r w:rsidR="0052068F"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  <w:r w:rsidR="0052068F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123,3</w:t>
      </w:r>
      <w:r w:rsidRPr="00007E2E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>%</w:t>
      </w:r>
      <w:r w:rsidR="0052068F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>к уровню января – марта 2023 года в действующих ценах</w:t>
      </w:r>
      <w:r w:rsidR="00F73101">
        <w:rPr>
          <w:rFonts w:ascii="Liberation Serif" w:hAnsi="Liberation Serif" w:cs="Liberation Serif"/>
          <w:color w:val="333333"/>
          <w:sz w:val="28"/>
          <w:szCs w:val="28"/>
        </w:rPr>
        <w:t>.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</w:p>
    <w:p w:rsidR="00031985" w:rsidRDefault="00031985" w:rsidP="00031985">
      <w:pPr>
        <w:widowControl w:val="0"/>
        <w:autoSpaceDE w:val="0"/>
        <w:autoSpaceDN w:val="0"/>
        <w:ind w:firstLine="709"/>
        <w:jc w:val="both"/>
        <w:rPr>
          <w:rFonts w:ascii="Tahoma" w:hAnsi="Tahoma" w:cs="Tahoma"/>
          <w:color w:val="333333"/>
          <w:sz w:val="18"/>
          <w:szCs w:val="18"/>
        </w:rPr>
      </w:pPr>
    </w:p>
    <w:p w:rsidR="00B9111A" w:rsidRPr="00031985" w:rsidRDefault="00B9111A" w:rsidP="002D68C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031985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Инвестиции в основной капитал</w:t>
      </w:r>
    </w:p>
    <w:p w:rsidR="00B9111A" w:rsidRPr="00031985" w:rsidRDefault="00B9111A" w:rsidP="002D68C1">
      <w:pPr>
        <w:pStyle w:val="rtejustify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333333"/>
          <w:sz w:val="28"/>
          <w:szCs w:val="28"/>
        </w:rPr>
      </w:pP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В январе – </w:t>
      </w:r>
      <w:r w:rsidR="00031985">
        <w:rPr>
          <w:rFonts w:ascii="Liberation Serif" w:hAnsi="Liberation Serif" w:cs="Liberation Serif"/>
          <w:color w:val="333333"/>
          <w:sz w:val="28"/>
          <w:szCs w:val="28"/>
        </w:rPr>
        <w:t>марте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 202</w:t>
      </w:r>
      <w:r w:rsidR="00031985">
        <w:rPr>
          <w:rFonts w:ascii="Liberation Serif" w:hAnsi="Liberation Serif" w:cs="Liberation Serif"/>
          <w:color w:val="333333"/>
          <w:sz w:val="28"/>
          <w:szCs w:val="28"/>
        </w:rPr>
        <w:t>4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 года</w:t>
      </w:r>
      <w:r w:rsidR="00774DDB"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  <w:r w:rsidRPr="00031985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объем инвестиций в основной капитал</w:t>
      </w:r>
      <w:r w:rsidR="00774DDB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</w:t>
      </w:r>
      <w:r w:rsidR="00EA78BD">
        <w:rPr>
          <w:rFonts w:ascii="Liberation Serif" w:hAnsi="Liberation Serif" w:cs="Liberation Serif"/>
          <w:color w:val="333333"/>
          <w:sz w:val="28"/>
          <w:szCs w:val="28"/>
        </w:rPr>
        <w:t>по полному кругу организаций (без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 учет</w:t>
      </w:r>
      <w:r w:rsidR="00EA78BD">
        <w:rPr>
          <w:rFonts w:ascii="Liberation Serif" w:hAnsi="Liberation Serif" w:cs="Liberation Serif"/>
          <w:color w:val="333333"/>
          <w:sz w:val="28"/>
          <w:szCs w:val="28"/>
        </w:rPr>
        <w:t>а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 субъектов малого предпринимательства и объема инвестиций, не наблюдаемых прямыми статистическими методами) составил </w:t>
      </w:r>
      <w:r w:rsidR="002D68C1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632,94 </w:t>
      </w:r>
      <w:r w:rsidR="00031985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млн</w:t>
      </w:r>
      <w:r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. рублей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>, или </w:t>
      </w:r>
      <w:r w:rsidR="004C676A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102,9</w:t>
      </w:r>
      <w:r w:rsidRPr="00007E2E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>%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 к уровню января – </w:t>
      </w:r>
      <w:r w:rsidR="00031985">
        <w:rPr>
          <w:rFonts w:ascii="Liberation Serif" w:hAnsi="Liberation Serif" w:cs="Liberation Serif"/>
          <w:color w:val="333333"/>
          <w:sz w:val="28"/>
          <w:szCs w:val="28"/>
        </w:rPr>
        <w:t>марта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 202</w:t>
      </w:r>
      <w:r w:rsidR="00031985">
        <w:rPr>
          <w:rFonts w:ascii="Liberation Serif" w:hAnsi="Liberation Serif" w:cs="Liberation Serif"/>
          <w:color w:val="333333"/>
          <w:sz w:val="28"/>
          <w:szCs w:val="28"/>
        </w:rPr>
        <w:t>3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 года в </w:t>
      </w:r>
      <w:r w:rsidR="00031985">
        <w:rPr>
          <w:rFonts w:ascii="Liberation Serif" w:hAnsi="Liberation Serif" w:cs="Liberation Serif"/>
          <w:color w:val="333333"/>
          <w:sz w:val="28"/>
          <w:szCs w:val="28"/>
        </w:rPr>
        <w:t>действующих</w:t>
      </w:r>
      <w:r w:rsidRPr="00031985">
        <w:rPr>
          <w:rFonts w:ascii="Liberation Serif" w:hAnsi="Liberation Serif" w:cs="Liberation Serif"/>
          <w:color w:val="333333"/>
          <w:sz w:val="28"/>
          <w:szCs w:val="28"/>
        </w:rPr>
        <w:t xml:space="preserve"> ценах.</w:t>
      </w:r>
    </w:p>
    <w:p w:rsidR="00F73101" w:rsidRDefault="00F73101" w:rsidP="005C070E">
      <w:pPr>
        <w:pStyle w:val="rtecenter"/>
        <w:shd w:val="clear" w:color="auto" w:fill="FFFFFF" w:themeFill="background1"/>
        <w:spacing w:before="0" w:beforeAutospacing="0" w:after="0" w:afterAutospacing="0"/>
        <w:ind w:firstLine="709"/>
        <w:textAlignment w:val="baseline"/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</w:pPr>
    </w:p>
    <w:p w:rsidR="00B9111A" w:rsidRPr="00BC208F" w:rsidRDefault="00B9111A" w:rsidP="005C070E">
      <w:pPr>
        <w:pStyle w:val="rtecenter"/>
        <w:shd w:val="clear" w:color="auto" w:fill="FFFFFF" w:themeFill="background1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color w:val="333333"/>
          <w:sz w:val="28"/>
          <w:szCs w:val="28"/>
        </w:rPr>
      </w:pPr>
      <w:r w:rsidRPr="00BC208F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Финансы</w:t>
      </w:r>
    </w:p>
    <w:p w:rsidR="00B9111A" w:rsidRPr="00BC208F" w:rsidRDefault="00B9111A" w:rsidP="005C070E">
      <w:pPr>
        <w:pStyle w:val="rtejustify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333333"/>
          <w:sz w:val="28"/>
          <w:szCs w:val="28"/>
        </w:rPr>
      </w:pPr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Крупными и средними организациями </w:t>
      </w:r>
      <w:r w:rsidR="00BC208F">
        <w:rPr>
          <w:rFonts w:ascii="Liberation Serif" w:hAnsi="Liberation Serif" w:cs="Liberation Serif"/>
          <w:color w:val="333333"/>
          <w:sz w:val="28"/>
          <w:szCs w:val="28"/>
        </w:rPr>
        <w:t>Серовского городского округа</w:t>
      </w:r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 в январе</w:t>
      </w:r>
      <w:r w:rsidR="00BC208F">
        <w:rPr>
          <w:rFonts w:ascii="Liberation Serif" w:hAnsi="Liberation Serif" w:cs="Liberation Serif"/>
          <w:color w:val="333333"/>
          <w:sz w:val="28"/>
          <w:szCs w:val="28"/>
        </w:rPr>
        <w:t>-марте</w:t>
      </w:r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 2024 года, по оперативным данным,</w:t>
      </w:r>
      <w:r w:rsidR="00774DDB"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  <w:r w:rsidRPr="00BC208F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получен положительный финансовый результат</w:t>
      </w:r>
      <w:r w:rsidR="00774DDB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</w:t>
      </w:r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(прибыль за минусом убытков) в размере </w:t>
      </w:r>
      <w:r w:rsidR="005C070E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2</w:t>
      </w:r>
      <w:r w:rsidR="004C676A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 </w:t>
      </w:r>
      <w:r w:rsidR="005C070E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291,7 </w:t>
      </w:r>
      <w:r w:rsidR="00BC208F"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млн</w:t>
      </w:r>
      <w:r w:rsidRPr="00007E2E">
        <w:rPr>
          <w:rFonts w:ascii="Liberation Serif" w:hAnsi="Liberation Serif" w:cs="Liberation Serif"/>
          <w:b/>
          <w:color w:val="333333"/>
          <w:sz w:val="28"/>
          <w:szCs w:val="28"/>
        </w:rPr>
        <w:t>. рублей</w:t>
      </w:r>
      <w:r w:rsidR="005C070E">
        <w:rPr>
          <w:rFonts w:ascii="Liberation Serif" w:hAnsi="Liberation Serif" w:cs="Liberation Serif"/>
          <w:color w:val="333333"/>
          <w:sz w:val="28"/>
          <w:szCs w:val="28"/>
        </w:rPr>
        <w:t>,</w:t>
      </w:r>
      <w:r w:rsidR="005C070E" w:rsidRPr="005C070E"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  <w:r w:rsidR="005C070E" w:rsidRPr="00BC208F">
        <w:rPr>
          <w:rFonts w:ascii="Liberation Serif" w:hAnsi="Liberation Serif" w:cs="Liberation Serif"/>
          <w:color w:val="333333"/>
          <w:sz w:val="28"/>
          <w:szCs w:val="28"/>
        </w:rPr>
        <w:t>или </w:t>
      </w:r>
      <w:r w:rsidR="005C070E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74,3</w:t>
      </w:r>
      <w:r w:rsidR="005C070E" w:rsidRPr="00BC208F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%</w:t>
      </w:r>
      <w:r w:rsidR="005C070E" w:rsidRPr="00BC208F">
        <w:rPr>
          <w:rFonts w:ascii="Liberation Serif" w:hAnsi="Liberation Serif" w:cs="Liberation Serif"/>
          <w:color w:val="333333"/>
          <w:sz w:val="28"/>
          <w:szCs w:val="28"/>
        </w:rPr>
        <w:t> к уровню января 2023 года.</w:t>
      </w:r>
    </w:p>
    <w:p w:rsidR="00B9111A" w:rsidRPr="00A513E6" w:rsidRDefault="00B9111A" w:rsidP="00E65626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BC208F" w:rsidRDefault="00B9111A" w:rsidP="00E65626">
      <w:pPr>
        <w:pStyle w:val="rtecenter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color w:val="333333"/>
          <w:sz w:val="28"/>
          <w:szCs w:val="28"/>
        </w:rPr>
      </w:pPr>
      <w:r w:rsidRPr="00BC208F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Заработная плата</w:t>
      </w:r>
    </w:p>
    <w:p w:rsidR="00774DDB" w:rsidRDefault="00F73101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</w:pPr>
      <w:r>
        <w:rPr>
          <w:rFonts w:ascii="Liberation Serif" w:hAnsi="Liberation Serif" w:cs="Liberation Serif"/>
          <w:color w:val="333333"/>
          <w:sz w:val="28"/>
          <w:szCs w:val="28"/>
        </w:rPr>
        <w:t>С</w:t>
      </w:r>
      <w:r w:rsidR="00B9111A"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реднемесячная заработная плата одного работника по полному кругу организаций </w:t>
      </w:r>
      <w:r w:rsidR="00BC208F">
        <w:rPr>
          <w:rFonts w:ascii="Liberation Serif" w:hAnsi="Liberation Serif" w:cs="Liberation Serif"/>
          <w:color w:val="333333"/>
          <w:sz w:val="28"/>
          <w:szCs w:val="28"/>
        </w:rPr>
        <w:t>Серовского городского округа</w:t>
      </w:r>
      <w:r w:rsidR="00774DDB">
        <w:rPr>
          <w:rFonts w:ascii="Liberation Serif" w:hAnsi="Liberation Serif" w:cs="Liberation Serif"/>
          <w:color w:val="333333"/>
          <w:sz w:val="28"/>
          <w:szCs w:val="28"/>
        </w:rPr>
        <w:t xml:space="preserve"> (без субъектов малого </w:t>
      </w:r>
      <w:r w:rsidR="00774DDB">
        <w:rPr>
          <w:rFonts w:ascii="Liberation Serif" w:hAnsi="Liberation Serif" w:cs="Liberation Serif"/>
          <w:color w:val="333333"/>
          <w:sz w:val="28"/>
          <w:szCs w:val="28"/>
        </w:rPr>
        <w:lastRenderedPageBreak/>
        <w:t>предпринимательства)</w:t>
      </w:r>
      <w:r w:rsidR="00B9111A"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, по данным Свердловскстата, </w:t>
      </w:r>
      <w:r>
        <w:rPr>
          <w:rFonts w:ascii="Liberation Serif" w:hAnsi="Liberation Serif" w:cs="Liberation Serif"/>
          <w:color w:val="333333"/>
          <w:sz w:val="28"/>
          <w:szCs w:val="28"/>
        </w:rPr>
        <w:t>в</w:t>
      </w:r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 январе</w:t>
      </w:r>
      <w:r>
        <w:rPr>
          <w:rFonts w:ascii="Liberation Serif" w:hAnsi="Liberation Serif" w:cs="Liberation Serif"/>
          <w:color w:val="333333"/>
          <w:sz w:val="28"/>
          <w:szCs w:val="28"/>
        </w:rPr>
        <w:t>-марте</w:t>
      </w:r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 2024 года </w:t>
      </w:r>
      <w:r w:rsidR="00B9111A" w:rsidRPr="00BC208F">
        <w:rPr>
          <w:rFonts w:ascii="Liberation Serif" w:hAnsi="Liberation Serif" w:cs="Liberation Serif"/>
          <w:color w:val="333333"/>
          <w:sz w:val="28"/>
          <w:szCs w:val="28"/>
        </w:rPr>
        <w:t>составила</w:t>
      </w:r>
      <w:r w:rsidR="00774DDB"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  <w:r w:rsidR="00774DDB" w:rsidRPr="00774DDB">
        <w:rPr>
          <w:rFonts w:ascii="Liberation Serif" w:hAnsi="Liberation Serif" w:cs="Liberation Serif"/>
          <w:b/>
          <w:color w:val="333333"/>
          <w:sz w:val="28"/>
          <w:szCs w:val="28"/>
        </w:rPr>
        <w:t>64 20</w:t>
      </w:r>
      <w:r w:rsidR="00E65626">
        <w:rPr>
          <w:rFonts w:ascii="Liberation Serif" w:hAnsi="Liberation Serif" w:cs="Liberation Serif"/>
          <w:b/>
          <w:color w:val="333333"/>
          <w:sz w:val="28"/>
          <w:szCs w:val="28"/>
        </w:rPr>
        <w:t>2</w:t>
      </w:r>
      <w:r w:rsidR="00B9111A" w:rsidRPr="00774DDB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 рубля</w:t>
      </w:r>
      <w:r w:rsidR="00B9111A" w:rsidRPr="00BC208F">
        <w:rPr>
          <w:rFonts w:ascii="Liberation Serif" w:hAnsi="Liberation Serif" w:cs="Liberation Serif"/>
          <w:color w:val="333333"/>
          <w:sz w:val="28"/>
          <w:szCs w:val="28"/>
        </w:rPr>
        <w:t>, что</w:t>
      </w:r>
      <w:r w:rsidR="00774DDB"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  <w:r w:rsidR="00B9111A" w:rsidRPr="00774DDB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 xml:space="preserve">на </w:t>
      </w:r>
      <w:r w:rsidR="00774DDB" w:rsidRPr="00CA3BC0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25,4</w:t>
      </w:r>
      <w:r w:rsidR="00B9111A" w:rsidRPr="00CA3BC0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%</w:t>
      </w:r>
      <w:r w:rsidR="00B9111A" w:rsidRPr="00774DDB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 xml:space="preserve"> выше уровня января</w:t>
      </w:r>
      <w:r w:rsidR="00BC208F" w:rsidRPr="00774DDB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>-марта</w:t>
      </w:r>
      <w:r w:rsidR="00B9111A" w:rsidRPr="00774DDB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 xml:space="preserve"> 2023 года</w:t>
      </w:r>
      <w:r w:rsidR="00B9111A" w:rsidRPr="00BC208F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.</w:t>
      </w:r>
      <w:r w:rsidR="00774DDB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E65626" w:rsidRPr="00BC208F" w:rsidRDefault="00E65626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333333"/>
          <w:sz w:val="28"/>
          <w:szCs w:val="28"/>
        </w:rPr>
      </w:pPr>
      <w:r w:rsidRPr="00BC208F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Высокий уровень оплаты труда</w:t>
      </w:r>
      <w:r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отмечен в организациях, осуществляющих деятельность в </w:t>
      </w:r>
      <w:r>
        <w:rPr>
          <w:rFonts w:ascii="Liberation Serif" w:hAnsi="Liberation Serif" w:cs="Liberation Serif"/>
          <w:color w:val="333333"/>
          <w:sz w:val="28"/>
          <w:szCs w:val="28"/>
        </w:rPr>
        <w:t xml:space="preserve">обрабатывающем </w:t>
      </w:r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производстве (превышение </w:t>
      </w:r>
      <w:proofErr w:type="spellStart"/>
      <w:r w:rsidRPr="00BC208F">
        <w:rPr>
          <w:rFonts w:ascii="Liberation Serif" w:hAnsi="Liberation Serif" w:cs="Liberation Serif"/>
          <w:color w:val="333333"/>
          <w:sz w:val="28"/>
          <w:szCs w:val="28"/>
        </w:rPr>
        <w:t>среднео</w:t>
      </w:r>
      <w:r>
        <w:rPr>
          <w:rFonts w:ascii="Liberation Serif" w:hAnsi="Liberation Serif" w:cs="Liberation Serif"/>
          <w:color w:val="333333"/>
          <w:sz w:val="28"/>
          <w:szCs w:val="28"/>
        </w:rPr>
        <w:t>кружного</w:t>
      </w:r>
      <w:proofErr w:type="spellEnd"/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 значения </w:t>
      </w:r>
      <w:r>
        <w:rPr>
          <w:rFonts w:ascii="Liberation Serif" w:hAnsi="Liberation Serif" w:cs="Liberation Serif"/>
          <w:color w:val="333333"/>
          <w:sz w:val="28"/>
          <w:szCs w:val="28"/>
        </w:rPr>
        <w:t>на 18,7%</w:t>
      </w:r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), в </w:t>
      </w:r>
      <w:r>
        <w:rPr>
          <w:rFonts w:ascii="Liberation Serif" w:hAnsi="Liberation Serif" w:cs="Liberation Serif"/>
          <w:color w:val="333333"/>
          <w:sz w:val="28"/>
          <w:szCs w:val="28"/>
        </w:rPr>
        <w:t>строительстве (на 17,5</w:t>
      </w:r>
      <w:r w:rsidRPr="00BC208F">
        <w:rPr>
          <w:rFonts w:ascii="Liberation Serif" w:hAnsi="Liberation Serif" w:cs="Liberation Serif"/>
          <w:color w:val="333333"/>
          <w:sz w:val="28"/>
          <w:szCs w:val="28"/>
        </w:rPr>
        <w:t>%)</w:t>
      </w:r>
      <w:r>
        <w:rPr>
          <w:rFonts w:ascii="Liberation Serif" w:hAnsi="Liberation Serif" w:cs="Liberation Serif"/>
          <w:color w:val="333333"/>
          <w:sz w:val="28"/>
          <w:szCs w:val="28"/>
        </w:rPr>
        <w:t xml:space="preserve">, </w:t>
      </w:r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в области информации и связи (на </w:t>
      </w:r>
      <w:r>
        <w:rPr>
          <w:rFonts w:ascii="Liberation Serif" w:hAnsi="Liberation Serif" w:cs="Liberation Serif"/>
          <w:color w:val="333333"/>
          <w:sz w:val="28"/>
          <w:szCs w:val="28"/>
        </w:rPr>
        <w:t>16,5</w:t>
      </w:r>
      <w:r w:rsidRPr="00BC208F">
        <w:rPr>
          <w:rFonts w:ascii="Liberation Serif" w:hAnsi="Liberation Serif" w:cs="Liberation Serif"/>
          <w:color w:val="333333"/>
          <w:sz w:val="28"/>
          <w:szCs w:val="28"/>
        </w:rPr>
        <w:t xml:space="preserve">%), в </w:t>
      </w:r>
      <w:r>
        <w:rPr>
          <w:rFonts w:ascii="Liberation Serif" w:hAnsi="Liberation Serif" w:cs="Liberation Serif"/>
          <w:color w:val="333333"/>
          <w:sz w:val="28"/>
          <w:szCs w:val="28"/>
        </w:rPr>
        <w:t>области транспортировки и хранения (на 9,2%).</w:t>
      </w:r>
    </w:p>
    <w:p w:rsidR="00774DDB" w:rsidRPr="00E65626" w:rsidRDefault="00E65626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</w:pPr>
      <w:r w:rsidRPr="00E65626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 xml:space="preserve">Среднемесячная заработная плата в Серовском городском округе ниже </w:t>
      </w:r>
      <w:proofErr w:type="spellStart"/>
      <w:r w:rsidRPr="00E65626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>среднеобластного</w:t>
      </w:r>
      <w:proofErr w:type="spellEnd"/>
      <w:r w:rsidRPr="00E65626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 xml:space="preserve"> значения на 9,1%.</w:t>
      </w:r>
    </w:p>
    <w:p w:rsidR="00774DDB" w:rsidRPr="0023594E" w:rsidRDefault="00774DDB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</w:pPr>
      <w:r w:rsidRPr="0023594E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В январе – марте 2024 года среднемесячная заработная плата одного работника по полному кругу организаций Свердловской области, по данным Свердловскстата, составила 70</w:t>
      </w:r>
      <w:r w:rsidR="00E65626" w:rsidRPr="0023594E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</w:t>
      </w:r>
      <w:r w:rsidRPr="0023594E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613 рублей (120,5% к уровню января – марта 2023 года). </w:t>
      </w:r>
    </w:p>
    <w:p w:rsidR="00B9111A" w:rsidRDefault="00B9111A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233512" w:rsidRDefault="00B9111A" w:rsidP="00233512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33512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  <w:shd w:val="clear" w:color="auto" w:fill="FFFFFF"/>
        </w:rPr>
        <w:t>Рынок труда</w:t>
      </w:r>
    </w:p>
    <w:p w:rsidR="00B9111A" w:rsidRPr="00F73101" w:rsidRDefault="00B9111A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i/>
          <w:color w:val="333333"/>
          <w:sz w:val="28"/>
          <w:szCs w:val="28"/>
        </w:rPr>
      </w:pPr>
      <w:r w:rsidRPr="00233512">
        <w:rPr>
          <w:rFonts w:ascii="Liberation Serif" w:hAnsi="Liberation Serif" w:cs="Liberation Serif"/>
          <w:color w:val="333333"/>
          <w:sz w:val="28"/>
          <w:szCs w:val="28"/>
        </w:rPr>
        <w:t>Ситуация на рынке труда остается стабильной.</w:t>
      </w:r>
      <w:r w:rsidR="00711DFF"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  <w:r w:rsidRPr="00233512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Численность безработных</w:t>
      </w:r>
      <w:r w:rsidRPr="00233512">
        <w:rPr>
          <w:rFonts w:ascii="Liberation Serif" w:hAnsi="Liberation Serif" w:cs="Liberation Serif"/>
          <w:color w:val="333333"/>
          <w:sz w:val="28"/>
          <w:szCs w:val="28"/>
        </w:rPr>
        <w:t xml:space="preserve">, официально зарегистрированных в органах службы занятости, на 1 </w:t>
      </w:r>
      <w:r w:rsidR="00233512">
        <w:rPr>
          <w:rFonts w:ascii="Liberation Serif" w:hAnsi="Liberation Serif" w:cs="Liberation Serif"/>
          <w:color w:val="333333"/>
          <w:sz w:val="28"/>
          <w:szCs w:val="28"/>
        </w:rPr>
        <w:t>апреля</w:t>
      </w:r>
      <w:r w:rsidRPr="00233512">
        <w:rPr>
          <w:rFonts w:ascii="Liberation Serif" w:hAnsi="Liberation Serif" w:cs="Liberation Serif"/>
          <w:color w:val="333333"/>
          <w:sz w:val="28"/>
          <w:szCs w:val="28"/>
        </w:rPr>
        <w:t xml:space="preserve"> 2024 года составила</w:t>
      </w:r>
      <w:r w:rsidR="00BD2570"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  <w:r w:rsidR="006808ED" w:rsidRPr="006808ED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181 </w:t>
      </w:r>
      <w:r w:rsidRPr="00233512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человек</w:t>
      </w:r>
      <w:r w:rsidR="00BD2570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, </w:t>
      </w:r>
      <w:r w:rsidR="00CA3BC0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 xml:space="preserve">или </w:t>
      </w:r>
      <w:r w:rsidR="00BD2570" w:rsidRPr="00BD2570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 xml:space="preserve">50,4% к аналогичному периоду 2023 года </w:t>
      </w:r>
      <w:r w:rsidRPr="00F73101">
        <w:rPr>
          <w:rFonts w:ascii="Liberation Serif" w:hAnsi="Liberation Serif" w:cs="Liberation Serif"/>
          <w:b/>
          <w:i/>
          <w:color w:val="333333"/>
          <w:sz w:val="28"/>
          <w:szCs w:val="28"/>
        </w:rPr>
        <w:t>(</w:t>
      </w:r>
      <w:r w:rsidRPr="00F73101">
        <w:rPr>
          <w:rFonts w:ascii="Liberation Serif" w:hAnsi="Liberation Serif" w:cs="Liberation Serif"/>
          <w:i/>
          <w:color w:val="333333"/>
          <w:sz w:val="28"/>
          <w:szCs w:val="28"/>
        </w:rPr>
        <w:t>на 01.0</w:t>
      </w:r>
      <w:r w:rsidR="00233512" w:rsidRPr="00F73101">
        <w:rPr>
          <w:rFonts w:ascii="Liberation Serif" w:hAnsi="Liberation Serif" w:cs="Liberation Serif"/>
          <w:i/>
          <w:color w:val="333333"/>
          <w:sz w:val="28"/>
          <w:szCs w:val="28"/>
        </w:rPr>
        <w:t>4</w:t>
      </w:r>
      <w:r w:rsidRPr="00F73101">
        <w:rPr>
          <w:rFonts w:ascii="Liberation Serif" w:hAnsi="Liberation Serif" w:cs="Liberation Serif"/>
          <w:i/>
          <w:color w:val="333333"/>
          <w:sz w:val="28"/>
          <w:szCs w:val="28"/>
        </w:rPr>
        <w:t>.2023 –</w:t>
      </w:r>
      <w:r w:rsidR="005E2F6D" w:rsidRPr="00F73101">
        <w:rPr>
          <w:rFonts w:ascii="Liberation Serif" w:hAnsi="Liberation Serif" w:cs="Liberation Serif"/>
          <w:i/>
          <w:color w:val="333333"/>
          <w:sz w:val="28"/>
          <w:szCs w:val="28"/>
        </w:rPr>
        <w:t xml:space="preserve"> 359 </w:t>
      </w:r>
      <w:r w:rsidRPr="00F73101">
        <w:rPr>
          <w:rFonts w:ascii="Liberation Serif" w:hAnsi="Liberation Serif" w:cs="Liberation Serif"/>
          <w:i/>
          <w:color w:val="333333"/>
          <w:sz w:val="28"/>
          <w:szCs w:val="28"/>
        </w:rPr>
        <w:t>человек).</w:t>
      </w:r>
    </w:p>
    <w:p w:rsidR="00B9111A" w:rsidRPr="00233512" w:rsidRDefault="00B9111A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333333"/>
          <w:sz w:val="28"/>
          <w:szCs w:val="28"/>
        </w:rPr>
      </w:pPr>
      <w:r w:rsidRPr="00233512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Уровень регистрируемой безработицы</w:t>
      </w:r>
      <w:r w:rsidR="00BD2570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</w:t>
      </w:r>
      <w:r w:rsidRPr="00233512">
        <w:rPr>
          <w:rFonts w:ascii="Liberation Serif" w:hAnsi="Liberation Serif" w:cs="Liberation Serif"/>
          <w:color w:val="333333"/>
          <w:sz w:val="28"/>
          <w:szCs w:val="28"/>
        </w:rPr>
        <w:t xml:space="preserve">на 1 </w:t>
      </w:r>
      <w:r w:rsidR="00233512">
        <w:rPr>
          <w:rFonts w:ascii="Liberation Serif" w:hAnsi="Liberation Serif" w:cs="Liberation Serif"/>
          <w:color w:val="333333"/>
          <w:sz w:val="28"/>
          <w:szCs w:val="28"/>
        </w:rPr>
        <w:t>апреля</w:t>
      </w:r>
      <w:r w:rsidRPr="00233512">
        <w:rPr>
          <w:rFonts w:ascii="Liberation Serif" w:hAnsi="Liberation Serif" w:cs="Liberation Serif"/>
          <w:color w:val="333333"/>
          <w:sz w:val="28"/>
          <w:szCs w:val="28"/>
        </w:rPr>
        <w:t xml:space="preserve"> 2024 года составил </w:t>
      </w:r>
      <w:r w:rsidRPr="006808ED">
        <w:rPr>
          <w:rFonts w:ascii="Liberation Serif" w:hAnsi="Liberation Serif" w:cs="Liberation Serif"/>
          <w:b/>
          <w:color w:val="333333"/>
          <w:sz w:val="28"/>
          <w:szCs w:val="28"/>
        </w:rPr>
        <w:t>0,</w:t>
      </w:r>
      <w:r w:rsidR="006808ED" w:rsidRPr="006808ED">
        <w:rPr>
          <w:rFonts w:ascii="Liberation Serif" w:hAnsi="Liberation Serif" w:cs="Liberation Serif"/>
          <w:b/>
          <w:color w:val="333333"/>
          <w:sz w:val="28"/>
          <w:szCs w:val="28"/>
        </w:rPr>
        <w:t>31</w:t>
      </w:r>
      <w:r w:rsidRPr="006808ED">
        <w:rPr>
          <w:rFonts w:ascii="Liberation Serif" w:hAnsi="Liberation Serif" w:cs="Liberation Serif"/>
          <w:b/>
          <w:color w:val="333333"/>
          <w:sz w:val="28"/>
          <w:szCs w:val="28"/>
        </w:rPr>
        <w:t>%,</w:t>
      </w:r>
      <w:r w:rsidRPr="00233512">
        <w:rPr>
          <w:rFonts w:ascii="Liberation Serif" w:hAnsi="Liberation Serif" w:cs="Liberation Serif"/>
          <w:color w:val="333333"/>
          <w:sz w:val="28"/>
          <w:szCs w:val="28"/>
        </w:rPr>
        <w:t xml:space="preserve"> что ниже аналогичного показателя на 01.0</w:t>
      </w:r>
      <w:r w:rsidR="00233512">
        <w:rPr>
          <w:rFonts w:ascii="Liberation Serif" w:hAnsi="Liberation Serif" w:cs="Liberation Serif"/>
          <w:color w:val="333333"/>
          <w:sz w:val="28"/>
          <w:szCs w:val="28"/>
        </w:rPr>
        <w:t>4</w:t>
      </w:r>
      <w:r w:rsidRPr="00233512">
        <w:rPr>
          <w:rFonts w:ascii="Liberation Serif" w:hAnsi="Liberation Serif" w:cs="Liberation Serif"/>
          <w:color w:val="333333"/>
          <w:sz w:val="28"/>
          <w:szCs w:val="28"/>
        </w:rPr>
        <w:t xml:space="preserve">.2023 </w:t>
      </w:r>
      <w:r w:rsidRPr="00F73101">
        <w:rPr>
          <w:rFonts w:ascii="Liberation Serif" w:hAnsi="Liberation Serif" w:cs="Liberation Serif"/>
          <w:i/>
          <w:color w:val="333333"/>
          <w:sz w:val="28"/>
          <w:szCs w:val="28"/>
        </w:rPr>
        <w:t>(0,</w:t>
      </w:r>
      <w:r w:rsidR="005E2F6D" w:rsidRPr="00F73101">
        <w:rPr>
          <w:rFonts w:ascii="Liberation Serif" w:hAnsi="Liberation Serif" w:cs="Liberation Serif"/>
          <w:i/>
          <w:color w:val="333333"/>
          <w:sz w:val="28"/>
          <w:szCs w:val="28"/>
        </w:rPr>
        <w:t>62</w:t>
      </w:r>
      <w:r w:rsidRPr="00F73101">
        <w:rPr>
          <w:rFonts w:ascii="Liberation Serif" w:hAnsi="Liberation Serif" w:cs="Liberation Serif"/>
          <w:i/>
          <w:color w:val="333333"/>
          <w:sz w:val="28"/>
          <w:szCs w:val="28"/>
        </w:rPr>
        <w:t>%).</w:t>
      </w:r>
    </w:p>
    <w:p w:rsidR="00B9111A" w:rsidRDefault="00B9111A" w:rsidP="007E2060">
      <w:pPr>
        <w:widowControl w:val="0"/>
        <w:autoSpaceDE w:val="0"/>
        <w:autoSpaceDN w:val="0"/>
        <w:ind w:firstLine="709"/>
        <w:jc w:val="both"/>
        <w:rPr>
          <w:rStyle w:val="a8"/>
          <w:rFonts w:ascii="Tahoma" w:eastAsiaTheme="majorEastAsia" w:hAnsi="Tahoma" w:cs="Tahom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B9111A" w:rsidRPr="00233512" w:rsidRDefault="00B9111A" w:rsidP="00233512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33512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  <w:shd w:val="clear" w:color="auto" w:fill="FFFFFF"/>
        </w:rPr>
        <w:t>Жилищное строительство</w:t>
      </w:r>
    </w:p>
    <w:p w:rsidR="00B9111A" w:rsidRPr="00233512" w:rsidRDefault="00B9111A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333333"/>
          <w:sz w:val="28"/>
          <w:szCs w:val="28"/>
        </w:rPr>
      </w:pPr>
      <w:r w:rsidRPr="00233512">
        <w:rPr>
          <w:rFonts w:ascii="Liberation Serif" w:hAnsi="Liberation Serif" w:cs="Liberation Serif"/>
          <w:color w:val="333333"/>
          <w:sz w:val="28"/>
          <w:szCs w:val="28"/>
        </w:rPr>
        <w:t xml:space="preserve">По данным Свердловскстата в январе – </w:t>
      </w:r>
      <w:r w:rsidR="00233512">
        <w:rPr>
          <w:rFonts w:ascii="Liberation Serif" w:hAnsi="Liberation Serif" w:cs="Liberation Serif"/>
          <w:color w:val="333333"/>
          <w:sz w:val="28"/>
          <w:szCs w:val="28"/>
        </w:rPr>
        <w:t>марте</w:t>
      </w:r>
      <w:r w:rsidRPr="00233512">
        <w:rPr>
          <w:rFonts w:ascii="Liberation Serif" w:hAnsi="Liberation Serif" w:cs="Liberation Serif"/>
          <w:color w:val="333333"/>
          <w:sz w:val="28"/>
          <w:szCs w:val="28"/>
        </w:rPr>
        <w:t xml:space="preserve"> 2024 года за счет всех источников финансирования</w:t>
      </w:r>
      <w:r w:rsidR="00BD2570"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  <w:r w:rsidRPr="00233512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>введены в эксплуатацию жилые дома</w:t>
      </w:r>
      <w:r w:rsidR="00BD2570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</w:rPr>
        <w:t xml:space="preserve"> </w:t>
      </w:r>
      <w:r w:rsidRPr="00233512">
        <w:rPr>
          <w:rFonts w:ascii="Liberation Serif" w:hAnsi="Liberation Serif" w:cs="Liberation Serif"/>
          <w:color w:val="333333"/>
          <w:sz w:val="28"/>
          <w:szCs w:val="28"/>
        </w:rPr>
        <w:t xml:space="preserve">общей площадью </w:t>
      </w:r>
      <w:r w:rsidR="00E17E73" w:rsidRPr="00E17E73">
        <w:rPr>
          <w:rFonts w:ascii="Liberation Serif" w:hAnsi="Liberation Serif" w:cs="Liberation Serif"/>
          <w:b/>
          <w:color w:val="333333"/>
          <w:sz w:val="28"/>
          <w:szCs w:val="28"/>
        </w:rPr>
        <w:t>5 784</w:t>
      </w:r>
      <w:r w:rsidRPr="00E17E73">
        <w:rPr>
          <w:rFonts w:ascii="Liberation Serif" w:hAnsi="Liberation Serif" w:cs="Liberation Serif"/>
          <w:b/>
          <w:color w:val="333333"/>
          <w:sz w:val="28"/>
          <w:szCs w:val="28"/>
        </w:rPr>
        <w:t xml:space="preserve"> кв. метр</w:t>
      </w:r>
      <w:r w:rsidR="00F73101">
        <w:rPr>
          <w:rFonts w:ascii="Liberation Serif" w:hAnsi="Liberation Serif" w:cs="Liberation Serif"/>
          <w:b/>
          <w:color w:val="333333"/>
          <w:sz w:val="28"/>
          <w:szCs w:val="28"/>
        </w:rPr>
        <w:t>а</w:t>
      </w:r>
      <w:r w:rsidRPr="00233512">
        <w:rPr>
          <w:rFonts w:ascii="Liberation Serif" w:hAnsi="Liberation Serif" w:cs="Liberation Serif"/>
          <w:color w:val="333333"/>
          <w:sz w:val="28"/>
          <w:szCs w:val="28"/>
        </w:rPr>
        <w:t>, или</w:t>
      </w:r>
      <w:r w:rsidR="00BD2570">
        <w:rPr>
          <w:rFonts w:ascii="Liberation Serif" w:hAnsi="Liberation Serif" w:cs="Liberation Serif"/>
          <w:color w:val="333333"/>
          <w:sz w:val="28"/>
          <w:szCs w:val="28"/>
        </w:rPr>
        <w:t xml:space="preserve"> </w:t>
      </w:r>
      <w:r w:rsidR="00E17E73" w:rsidRPr="00E17E73">
        <w:rPr>
          <w:rFonts w:ascii="Liberation Serif" w:hAnsi="Liberation Serif" w:cs="Liberation Serif"/>
          <w:b/>
          <w:color w:val="333333"/>
          <w:sz w:val="28"/>
          <w:szCs w:val="28"/>
        </w:rPr>
        <w:t>105,8</w:t>
      </w:r>
      <w:r w:rsidRPr="00E17E73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>%</w:t>
      </w:r>
      <w:r w:rsidR="00BD2570"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233512">
        <w:rPr>
          <w:rFonts w:ascii="Liberation Serif" w:hAnsi="Liberation Serif" w:cs="Liberation Serif"/>
          <w:color w:val="333333"/>
          <w:sz w:val="28"/>
          <w:szCs w:val="28"/>
        </w:rPr>
        <w:t xml:space="preserve">к уровню января – </w:t>
      </w:r>
      <w:r w:rsidR="00233512">
        <w:rPr>
          <w:rFonts w:ascii="Liberation Serif" w:hAnsi="Liberation Serif" w:cs="Liberation Serif"/>
          <w:color w:val="333333"/>
          <w:sz w:val="28"/>
          <w:szCs w:val="28"/>
        </w:rPr>
        <w:t>марта 2023 года.</w:t>
      </w:r>
    </w:p>
    <w:p w:rsidR="00233512" w:rsidRDefault="00B9111A" w:rsidP="00233512">
      <w:pPr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 w:rsidRPr="00233512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  <w:shd w:val="clear" w:color="auto" w:fill="FFFFFF"/>
        </w:rPr>
        <w:t>Индивидуальными застройщиками</w:t>
      </w:r>
      <w:r w:rsidR="00BD2570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33512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построено </w:t>
      </w:r>
      <w:r w:rsidR="00BD257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30 жилых домов общей площадью </w:t>
      </w:r>
      <w:r w:rsidR="00E17E73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5 555</w:t>
      </w:r>
      <w:r w:rsidRPr="00233512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кв. метров (</w:t>
      </w:r>
      <w:r w:rsidR="00E17E73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96</w:t>
      </w:r>
      <w:r w:rsidRPr="00233512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% от общег</w:t>
      </w:r>
      <w:r w:rsidR="00BD257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о объема введенного жилья), что составляет </w:t>
      </w:r>
      <w:r w:rsidR="00E17E73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106,1</w:t>
      </w:r>
      <w:r w:rsidRPr="00233512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  <w:shd w:val="clear" w:color="auto" w:fill="FFFFFF"/>
        </w:rPr>
        <w:t>%</w:t>
      </w:r>
      <w:r w:rsidR="00BD2570">
        <w:rPr>
          <w:rStyle w:val="a8"/>
          <w:rFonts w:ascii="Liberation Serif" w:eastAsiaTheme="majorEastAsia" w:hAnsi="Liberation Serif" w:cs="Liberation Serif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33512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к уровню января – </w:t>
      </w:r>
      <w:r w:rsidR="00233512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марта </w:t>
      </w:r>
      <w:r w:rsidRPr="00233512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2023 года</w:t>
      </w:r>
      <w:r w:rsidR="00233512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.</w:t>
      </w:r>
    </w:p>
    <w:p w:rsidR="007E2060" w:rsidRPr="00233512" w:rsidRDefault="00233512" w:rsidP="00233512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</w:t>
      </w:r>
      <w:r w:rsidR="007E2060" w:rsidRPr="00233512">
        <w:rPr>
          <w:rFonts w:ascii="Liberation Serif" w:eastAsia="Calibri" w:hAnsi="Liberation Serif" w:cs="Liberation Serif"/>
          <w:sz w:val="28"/>
          <w:szCs w:val="28"/>
        </w:rPr>
        <w:t xml:space="preserve">вод жилья в эксплуатацию на душу населения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составил </w:t>
      </w:r>
      <w:r w:rsidR="00BD2570">
        <w:rPr>
          <w:rFonts w:ascii="Liberation Serif" w:eastAsia="Calibri" w:hAnsi="Liberation Serif" w:cs="Liberation Serif"/>
          <w:sz w:val="28"/>
          <w:szCs w:val="28"/>
        </w:rPr>
        <w:t xml:space="preserve">0,059 </w:t>
      </w:r>
      <w:r w:rsidR="007E2060" w:rsidRPr="00233512">
        <w:rPr>
          <w:rFonts w:ascii="Liberation Serif" w:eastAsia="Calibri" w:hAnsi="Liberation Serif" w:cs="Liberation Serif"/>
          <w:sz w:val="28"/>
          <w:szCs w:val="28"/>
        </w:rPr>
        <w:t>кв. метров на человека.</w:t>
      </w:r>
    </w:p>
    <w:p w:rsidR="007E2060" w:rsidRPr="00A513E6" w:rsidRDefault="007E2060" w:rsidP="007E2060">
      <w:pPr>
        <w:rPr>
          <w:rFonts w:ascii="Liberation Serif" w:hAnsi="Liberation Serif" w:cs="Liberation Serif"/>
        </w:rPr>
      </w:pPr>
    </w:p>
    <w:p w:rsidR="0025074A" w:rsidRDefault="0025074A"/>
    <w:sectPr w:rsidR="0025074A" w:rsidSect="00A513E6"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1717"/>
    <w:multiLevelType w:val="hybridMultilevel"/>
    <w:tmpl w:val="2258E7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2060"/>
    <w:rsid w:val="00007E2E"/>
    <w:rsid w:val="0003196C"/>
    <w:rsid w:val="00031985"/>
    <w:rsid w:val="000819D2"/>
    <w:rsid w:val="00233512"/>
    <w:rsid w:val="0023594E"/>
    <w:rsid w:val="0025074A"/>
    <w:rsid w:val="002D68C1"/>
    <w:rsid w:val="00355BBA"/>
    <w:rsid w:val="004C676A"/>
    <w:rsid w:val="0052068F"/>
    <w:rsid w:val="005947A7"/>
    <w:rsid w:val="005A6581"/>
    <w:rsid w:val="005C070E"/>
    <w:rsid w:val="005E2F6D"/>
    <w:rsid w:val="00621021"/>
    <w:rsid w:val="006808ED"/>
    <w:rsid w:val="006A0E0B"/>
    <w:rsid w:val="006B6CF8"/>
    <w:rsid w:val="006F3F7C"/>
    <w:rsid w:val="00711DFF"/>
    <w:rsid w:val="00774DDB"/>
    <w:rsid w:val="00791D8E"/>
    <w:rsid w:val="007E2060"/>
    <w:rsid w:val="00934061"/>
    <w:rsid w:val="00A0413D"/>
    <w:rsid w:val="00A2317C"/>
    <w:rsid w:val="00B9111A"/>
    <w:rsid w:val="00BC208F"/>
    <w:rsid w:val="00BD2570"/>
    <w:rsid w:val="00C32982"/>
    <w:rsid w:val="00CA3BC0"/>
    <w:rsid w:val="00D44989"/>
    <w:rsid w:val="00D97EC4"/>
    <w:rsid w:val="00DF704D"/>
    <w:rsid w:val="00E17E73"/>
    <w:rsid w:val="00E65626"/>
    <w:rsid w:val="00EA78BD"/>
    <w:rsid w:val="00F7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4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49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49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4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4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49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49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49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49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49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49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449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498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49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4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4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4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44989"/>
    <w:rPr>
      <w:b/>
      <w:bCs/>
    </w:rPr>
  </w:style>
  <w:style w:type="character" w:styleId="a9">
    <w:name w:val="Emphasis"/>
    <w:basedOn w:val="a0"/>
    <w:uiPriority w:val="20"/>
    <w:qFormat/>
    <w:rsid w:val="00D44989"/>
    <w:rPr>
      <w:i/>
      <w:iCs/>
    </w:rPr>
  </w:style>
  <w:style w:type="paragraph" w:styleId="aa">
    <w:name w:val="Normal (Web)"/>
    <w:aliases w:val="Обычный (Web),Обычный (Web)1,Обычный (веб) Знак Знак"/>
    <w:basedOn w:val="a"/>
    <w:uiPriority w:val="99"/>
    <w:qFormat/>
    <w:rsid w:val="00D44989"/>
    <w:pPr>
      <w:spacing w:before="100" w:beforeAutospacing="1" w:after="150"/>
    </w:pPr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44989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D44989"/>
  </w:style>
  <w:style w:type="paragraph" w:styleId="ad">
    <w:name w:val="List Paragraph"/>
    <w:aliases w:val="Абзац списка11"/>
    <w:basedOn w:val="a"/>
    <w:link w:val="ae"/>
    <w:uiPriority w:val="34"/>
    <w:qFormat/>
    <w:rsid w:val="00D44989"/>
    <w:pPr>
      <w:ind w:left="720"/>
      <w:contextualSpacing/>
    </w:pPr>
  </w:style>
  <w:style w:type="character" w:customStyle="1" w:styleId="ae">
    <w:name w:val="Абзац списка Знак"/>
    <w:aliases w:val="Абзац списка11 Знак"/>
    <w:link w:val="ad"/>
    <w:uiPriority w:val="34"/>
    <w:locked/>
    <w:rsid w:val="00D44989"/>
  </w:style>
  <w:style w:type="paragraph" w:styleId="21">
    <w:name w:val="Quote"/>
    <w:basedOn w:val="a"/>
    <w:next w:val="a"/>
    <w:link w:val="22"/>
    <w:uiPriority w:val="29"/>
    <w:qFormat/>
    <w:rsid w:val="00D449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498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449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44989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4498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D44989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D44989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D44989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D4498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D44989"/>
    <w:pPr>
      <w:outlineLvl w:val="9"/>
    </w:pPr>
  </w:style>
  <w:style w:type="paragraph" w:customStyle="1" w:styleId="11">
    <w:name w:val="Абзац списка1"/>
    <w:basedOn w:val="a"/>
    <w:link w:val="ListParagraphChar"/>
    <w:qFormat/>
    <w:rsid w:val="00D44989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ПАРАГРАФ Char"/>
    <w:link w:val="11"/>
    <w:locked/>
    <w:rsid w:val="00D44989"/>
    <w:rPr>
      <w:rFonts w:ascii="Calibri" w:eastAsia="Calibri" w:hAnsi="Calibri"/>
      <w:lang w:val="ru-RU" w:eastAsia="ru-RU" w:bidi="ar-SA"/>
    </w:rPr>
  </w:style>
  <w:style w:type="paragraph" w:customStyle="1" w:styleId="12">
    <w:name w:val="Без интервала1"/>
    <w:qFormat/>
    <w:rsid w:val="00D44989"/>
    <w:rPr>
      <w:rFonts w:ascii="Calibri" w:hAnsi="Calibri"/>
      <w:lang w:val="ru-RU" w:eastAsia="ru-RU" w:bidi="ar-SA"/>
    </w:rPr>
  </w:style>
  <w:style w:type="paragraph" w:customStyle="1" w:styleId="rtejustify">
    <w:name w:val="rtejustify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ody Text"/>
    <w:basedOn w:val="a"/>
    <w:link w:val="af8"/>
    <w:uiPriority w:val="99"/>
    <w:rsid w:val="00B9111A"/>
    <w:pPr>
      <w:spacing w:after="120"/>
    </w:pPr>
    <w:rPr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B9111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23</cp:revision>
  <dcterms:created xsi:type="dcterms:W3CDTF">2024-05-02T03:33:00Z</dcterms:created>
  <dcterms:modified xsi:type="dcterms:W3CDTF">2024-06-14T09:40:00Z</dcterms:modified>
</cp:coreProperties>
</file>