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60" w:rsidRPr="006931CE" w:rsidRDefault="007E2060" w:rsidP="007E2060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6931CE">
        <w:rPr>
          <w:rFonts w:ascii="Liberation Serif" w:eastAsia="Calibri" w:hAnsi="Liberation Serif" w:cs="Liberation Serif"/>
          <w:sz w:val="28"/>
          <w:szCs w:val="28"/>
        </w:rPr>
        <w:t xml:space="preserve">Итоги социально-экономического развития Серовского </w:t>
      </w:r>
      <w:r w:rsidR="006931CE" w:rsidRPr="006931CE">
        <w:rPr>
          <w:rFonts w:ascii="Liberation Serif" w:eastAsia="Calibri" w:hAnsi="Liberation Serif" w:cs="Liberation Serif"/>
          <w:sz w:val="28"/>
          <w:szCs w:val="28"/>
        </w:rPr>
        <w:t xml:space="preserve">муниципального </w:t>
      </w:r>
      <w:r w:rsidRPr="006931CE">
        <w:rPr>
          <w:rFonts w:ascii="Liberation Serif" w:eastAsia="Calibri" w:hAnsi="Liberation Serif" w:cs="Liberation Serif"/>
          <w:sz w:val="28"/>
          <w:szCs w:val="28"/>
        </w:rPr>
        <w:t xml:space="preserve">округа </w:t>
      </w:r>
    </w:p>
    <w:p w:rsidR="007E2060" w:rsidRPr="006931CE" w:rsidRDefault="007E2060" w:rsidP="007E2060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6931CE">
        <w:rPr>
          <w:rFonts w:ascii="Liberation Serif" w:eastAsia="Calibri" w:hAnsi="Liberation Serif" w:cs="Liberation Serif"/>
          <w:sz w:val="28"/>
          <w:szCs w:val="28"/>
        </w:rPr>
        <w:t xml:space="preserve">за 1 </w:t>
      </w:r>
      <w:r w:rsidR="002C408B" w:rsidRPr="006931CE">
        <w:rPr>
          <w:rFonts w:ascii="Liberation Serif" w:eastAsia="Calibri" w:hAnsi="Liberation Serif" w:cs="Liberation Serif"/>
          <w:sz w:val="28"/>
          <w:szCs w:val="28"/>
        </w:rPr>
        <w:t>полугодие</w:t>
      </w:r>
      <w:r w:rsidRPr="006931CE">
        <w:rPr>
          <w:rFonts w:ascii="Liberation Serif" w:eastAsia="Calibri" w:hAnsi="Liberation Serif" w:cs="Liberation Serif"/>
          <w:sz w:val="28"/>
          <w:szCs w:val="28"/>
        </w:rPr>
        <w:t xml:space="preserve"> 202</w:t>
      </w:r>
      <w:r w:rsidR="006931CE" w:rsidRPr="006931CE">
        <w:rPr>
          <w:rFonts w:ascii="Liberation Serif" w:eastAsia="Calibri" w:hAnsi="Liberation Serif" w:cs="Liberation Serif"/>
          <w:sz w:val="28"/>
          <w:szCs w:val="28"/>
        </w:rPr>
        <w:t>5</w:t>
      </w:r>
      <w:r w:rsidRPr="006931CE">
        <w:rPr>
          <w:rFonts w:ascii="Liberation Serif" w:eastAsia="Calibri" w:hAnsi="Liberation Serif" w:cs="Liberation Serif"/>
          <w:sz w:val="28"/>
          <w:szCs w:val="28"/>
        </w:rPr>
        <w:t xml:space="preserve"> года</w:t>
      </w:r>
    </w:p>
    <w:p w:rsidR="007E2060" w:rsidRPr="006931CE" w:rsidRDefault="007E2060" w:rsidP="007E2060">
      <w:pPr>
        <w:widowControl w:val="0"/>
        <w:autoSpaceDE w:val="0"/>
        <w:autoSpaceDN w:val="0"/>
        <w:jc w:val="both"/>
        <w:rPr>
          <w:rFonts w:ascii="Liberation Serif" w:eastAsia="Calibri" w:hAnsi="Liberation Serif" w:cs="Liberation Serif"/>
          <w:color w:val="548DD4" w:themeColor="text2" w:themeTint="99"/>
          <w:sz w:val="28"/>
          <w:szCs w:val="28"/>
        </w:rPr>
      </w:pPr>
    </w:p>
    <w:p w:rsidR="00B9111A" w:rsidRPr="006931CE" w:rsidRDefault="00B9111A" w:rsidP="00355BBA">
      <w:pPr>
        <w:pStyle w:val="rtecenter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6931CE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Демографическая ситуация</w:t>
      </w:r>
    </w:p>
    <w:p w:rsidR="002C408B" w:rsidRPr="006931CE" w:rsidRDefault="006931CE" w:rsidP="006931CE">
      <w:pPr>
        <w:pStyle w:val="af7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31CE">
        <w:rPr>
          <w:rFonts w:ascii="Liberation Serif" w:hAnsi="Liberation Serif" w:cs="Liberation Serif"/>
          <w:sz w:val="28"/>
          <w:szCs w:val="28"/>
        </w:rPr>
        <w:t>На 1 января 2025 года, по данным Территориального органа Федеральной службы государственной статистики</w:t>
      </w:r>
      <w:r w:rsidRPr="006547B7">
        <w:rPr>
          <w:rFonts w:ascii="Liberation Serif" w:hAnsi="Liberation Serif" w:cs="Liberation Serif"/>
          <w:sz w:val="28"/>
          <w:szCs w:val="28"/>
        </w:rPr>
        <w:t xml:space="preserve"> по Свердловской области (далее </w:t>
      </w:r>
      <w:proofErr w:type="spellStart"/>
      <w:r w:rsidRPr="006547B7">
        <w:rPr>
          <w:rFonts w:ascii="Liberation Serif" w:hAnsi="Liberation Serif" w:cs="Liberation Serif"/>
          <w:sz w:val="28"/>
          <w:szCs w:val="28"/>
        </w:rPr>
        <w:t>Свердловскстат</w:t>
      </w:r>
      <w:proofErr w:type="spellEnd"/>
      <w:r w:rsidRPr="006547B7">
        <w:rPr>
          <w:rFonts w:ascii="Liberation Serif" w:hAnsi="Liberation Serif" w:cs="Liberation Serif"/>
          <w:sz w:val="28"/>
          <w:szCs w:val="28"/>
        </w:rPr>
        <w:t xml:space="preserve">), </w:t>
      </w:r>
      <w:r w:rsidRPr="006547B7">
        <w:rPr>
          <w:rFonts w:ascii="Liberation Serif" w:hAnsi="Liberation Serif" w:cs="Liberation Serif"/>
          <w:b/>
          <w:sz w:val="28"/>
          <w:szCs w:val="28"/>
        </w:rPr>
        <w:t>численность постоянного населения</w:t>
      </w:r>
      <w:r w:rsidRPr="006547B7">
        <w:rPr>
          <w:rFonts w:ascii="Liberation Serif" w:hAnsi="Liberation Serif" w:cs="Liberation Serif"/>
          <w:sz w:val="28"/>
          <w:szCs w:val="28"/>
        </w:rPr>
        <w:t xml:space="preserve"> Серовского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6547B7">
        <w:rPr>
          <w:rFonts w:ascii="Liberation Serif" w:hAnsi="Liberation Serif" w:cs="Liberation Serif"/>
          <w:sz w:val="28"/>
          <w:szCs w:val="28"/>
        </w:rPr>
        <w:t xml:space="preserve"> округа составила </w:t>
      </w:r>
      <w:r w:rsidRPr="006547B7">
        <w:rPr>
          <w:rFonts w:ascii="Liberation Serif" w:hAnsi="Liberation Serif" w:cs="Liberation Serif"/>
          <w:b/>
          <w:sz w:val="28"/>
          <w:szCs w:val="28"/>
        </w:rPr>
        <w:t>97 536 человек</w:t>
      </w:r>
      <w:r w:rsidRPr="006547B7">
        <w:rPr>
          <w:rFonts w:ascii="Liberation Serif" w:hAnsi="Liberation Serif" w:cs="Liberation Serif"/>
          <w:sz w:val="28"/>
          <w:szCs w:val="28"/>
        </w:rPr>
        <w:t xml:space="preserve"> </w:t>
      </w:r>
      <w:r w:rsidRPr="006547B7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(на 01.01.2024 – 98 415 чел.</w:t>
      </w:r>
      <w:r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), </w:t>
      </w:r>
      <w:r w:rsidR="002C408B" w:rsidRPr="006931CE">
        <w:rPr>
          <w:rFonts w:ascii="Liberation Serif" w:hAnsi="Liberation Serif" w:cs="Liberation Serif"/>
          <w:sz w:val="28"/>
          <w:szCs w:val="28"/>
        </w:rPr>
        <w:t>в том числе:</w:t>
      </w:r>
    </w:p>
    <w:p w:rsidR="002C408B" w:rsidRPr="006931CE" w:rsidRDefault="002C408B" w:rsidP="002C408B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31CE">
        <w:rPr>
          <w:rFonts w:ascii="Liberation Serif" w:hAnsi="Liberation Serif" w:cs="Liberation Serif"/>
          <w:sz w:val="28"/>
          <w:szCs w:val="28"/>
        </w:rPr>
        <w:t>городское население – 9</w:t>
      </w:r>
      <w:r w:rsidR="006931CE" w:rsidRPr="006931CE">
        <w:rPr>
          <w:rFonts w:ascii="Liberation Serif" w:hAnsi="Liberation Serif" w:cs="Liberation Serif"/>
          <w:sz w:val="28"/>
          <w:szCs w:val="28"/>
        </w:rPr>
        <w:t>1 550</w:t>
      </w:r>
      <w:r w:rsidRPr="006931CE">
        <w:rPr>
          <w:rFonts w:ascii="Liberation Serif" w:hAnsi="Liberation Serif" w:cs="Liberation Serif"/>
          <w:sz w:val="28"/>
          <w:szCs w:val="28"/>
        </w:rPr>
        <w:t xml:space="preserve"> человек (на 01.01.202</w:t>
      </w:r>
      <w:r w:rsidR="006931CE" w:rsidRPr="006931CE">
        <w:rPr>
          <w:rFonts w:ascii="Liberation Serif" w:hAnsi="Liberation Serif" w:cs="Liberation Serif"/>
          <w:sz w:val="28"/>
          <w:szCs w:val="28"/>
        </w:rPr>
        <w:t>4</w:t>
      </w:r>
      <w:r w:rsidRPr="006931CE">
        <w:rPr>
          <w:rFonts w:ascii="Liberation Serif" w:hAnsi="Liberation Serif" w:cs="Liberation Serif"/>
          <w:sz w:val="28"/>
          <w:szCs w:val="28"/>
        </w:rPr>
        <w:t xml:space="preserve"> – 9</w:t>
      </w:r>
      <w:r w:rsidR="006931CE" w:rsidRPr="006931CE">
        <w:rPr>
          <w:rFonts w:ascii="Liberation Serif" w:hAnsi="Liberation Serif" w:cs="Liberation Serif"/>
          <w:sz w:val="28"/>
          <w:szCs w:val="28"/>
        </w:rPr>
        <w:t>2 349</w:t>
      </w:r>
      <w:r w:rsidRPr="006931CE">
        <w:rPr>
          <w:rFonts w:ascii="Liberation Serif" w:hAnsi="Liberation Serif" w:cs="Liberation Serif"/>
          <w:sz w:val="28"/>
          <w:szCs w:val="28"/>
        </w:rPr>
        <w:t>),</w:t>
      </w:r>
    </w:p>
    <w:p w:rsidR="002C408B" w:rsidRPr="006931CE" w:rsidRDefault="002C408B" w:rsidP="002C408B">
      <w:pPr>
        <w:ind w:right="-1" w:firstLine="709"/>
        <w:rPr>
          <w:rFonts w:ascii="Liberation Serif" w:hAnsi="Liberation Serif" w:cs="Liberation Serif"/>
          <w:sz w:val="28"/>
          <w:szCs w:val="28"/>
        </w:rPr>
      </w:pPr>
      <w:r w:rsidRPr="006931CE">
        <w:rPr>
          <w:rFonts w:ascii="Liberation Serif" w:hAnsi="Liberation Serif" w:cs="Liberation Serif"/>
          <w:sz w:val="28"/>
          <w:szCs w:val="28"/>
        </w:rPr>
        <w:t xml:space="preserve">сельское население – </w:t>
      </w:r>
      <w:r w:rsidR="006931CE" w:rsidRPr="006931CE">
        <w:rPr>
          <w:rFonts w:ascii="Liberation Serif" w:hAnsi="Liberation Serif" w:cs="Liberation Serif"/>
          <w:sz w:val="28"/>
          <w:szCs w:val="28"/>
        </w:rPr>
        <w:t>5 986</w:t>
      </w:r>
      <w:r w:rsidRPr="006931CE">
        <w:rPr>
          <w:rFonts w:ascii="Liberation Serif" w:hAnsi="Liberation Serif" w:cs="Liberation Serif"/>
          <w:sz w:val="28"/>
          <w:szCs w:val="28"/>
        </w:rPr>
        <w:t xml:space="preserve"> человек (на 01.01.202</w:t>
      </w:r>
      <w:r w:rsidR="006931CE" w:rsidRPr="006931CE">
        <w:rPr>
          <w:rFonts w:ascii="Liberation Serif" w:hAnsi="Liberation Serif" w:cs="Liberation Serif"/>
          <w:sz w:val="28"/>
          <w:szCs w:val="28"/>
        </w:rPr>
        <w:t>4</w:t>
      </w:r>
      <w:r w:rsidRPr="006931CE">
        <w:rPr>
          <w:rFonts w:ascii="Liberation Serif" w:hAnsi="Liberation Serif" w:cs="Liberation Serif"/>
          <w:sz w:val="28"/>
          <w:szCs w:val="28"/>
        </w:rPr>
        <w:t xml:space="preserve"> – 6 </w:t>
      </w:r>
      <w:r w:rsidR="006931CE" w:rsidRPr="006931CE">
        <w:rPr>
          <w:rFonts w:ascii="Liberation Serif" w:hAnsi="Liberation Serif" w:cs="Liberation Serif"/>
          <w:sz w:val="28"/>
          <w:szCs w:val="28"/>
        </w:rPr>
        <w:t>066</w:t>
      </w:r>
      <w:r w:rsidRPr="006931CE">
        <w:rPr>
          <w:rFonts w:ascii="Liberation Serif" w:hAnsi="Liberation Serif" w:cs="Liberation Serif"/>
          <w:sz w:val="28"/>
          <w:szCs w:val="28"/>
        </w:rPr>
        <w:t xml:space="preserve">). </w:t>
      </w:r>
    </w:p>
    <w:p w:rsidR="00B9111A" w:rsidRPr="008952E0" w:rsidRDefault="00B9111A" w:rsidP="00934061">
      <w:pPr>
        <w:pStyle w:val="rtejustify"/>
        <w:shd w:val="clear" w:color="auto" w:fill="FFFFFF"/>
        <w:spacing w:before="12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8952E0">
        <w:rPr>
          <w:rFonts w:ascii="Liberation Serif" w:hAnsi="Liberation Serif" w:cs="Liberation Serif"/>
          <w:sz w:val="28"/>
          <w:szCs w:val="28"/>
        </w:rPr>
        <w:t>В январе-</w:t>
      </w:r>
      <w:r w:rsidR="002C408B" w:rsidRPr="008952E0">
        <w:rPr>
          <w:rFonts w:ascii="Liberation Serif" w:hAnsi="Liberation Serif" w:cs="Liberation Serif"/>
          <w:sz w:val="28"/>
          <w:szCs w:val="28"/>
        </w:rPr>
        <w:t>июне</w:t>
      </w:r>
      <w:r w:rsidRPr="008952E0">
        <w:rPr>
          <w:rFonts w:ascii="Liberation Serif" w:hAnsi="Liberation Serif" w:cs="Liberation Serif"/>
          <w:sz w:val="28"/>
          <w:szCs w:val="28"/>
        </w:rPr>
        <w:t xml:space="preserve"> 202</w:t>
      </w:r>
      <w:r w:rsidR="004607CA" w:rsidRPr="008952E0">
        <w:rPr>
          <w:rFonts w:ascii="Liberation Serif" w:hAnsi="Liberation Serif" w:cs="Liberation Serif"/>
          <w:sz w:val="28"/>
          <w:szCs w:val="28"/>
        </w:rPr>
        <w:t>5</w:t>
      </w:r>
      <w:r w:rsidRPr="008952E0">
        <w:rPr>
          <w:rFonts w:ascii="Liberation Serif" w:hAnsi="Liberation Serif" w:cs="Liberation Serif"/>
          <w:sz w:val="28"/>
          <w:szCs w:val="28"/>
        </w:rPr>
        <w:t xml:space="preserve"> года:</w:t>
      </w:r>
    </w:p>
    <w:p w:rsidR="00B9111A" w:rsidRPr="008952E0" w:rsidRDefault="00934061" w:rsidP="00355BB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</w:pPr>
      <w:r w:rsidRPr="008952E0">
        <w:rPr>
          <w:rFonts w:ascii="Liberation Serif" w:hAnsi="Liberation Serif" w:cs="Liberation Serif"/>
          <w:sz w:val="28"/>
          <w:szCs w:val="28"/>
        </w:rPr>
        <w:t xml:space="preserve">- </w:t>
      </w:r>
      <w:r w:rsidR="00B9111A" w:rsidRPr="008952E0">
        <w:rPr>
          <w:rFonts w:ascii="Liberation Serif" w:hAnsi="Liberation Serif" w:cs="Liberation Serif"/>
          <w:b/>
          <w:sz w:val="28"/>
          <w:szCs w:val="28"/>
        </w:rPr>
        <w:t xml:space="preserve">родилось </w:t>
      </w:r>
      <w:r w:rsidR="008952E0" w:rsidRPr="008952E0">
        <w:rPr>
          <w:rFonts w:ascii="Liberation Serif" w:hAnsi="Liberation Serif" w:cs="Liberation Serif"/>
          <w:b/>
          <w:sz w:val="28"/>
          <w:szCs w:val="28"/>
        </w:rPr>
        <w:t>293 ч</w:t>
      </w:r>
      <w:r w:rsidR="00B9111A" w:rsidRPr="008952E0">
        <w:rPr>
          <w:rFonts w:ascii="Liberation Serif" w:hAnsi="Liberation Serif" w:cs="Liberation Serif"/>
          <w:b/>
          <w:sz w:val="28"/>
          <w:szCs w:val="28"/>
        </w:rPr>
        <w:t>еловек</w:t>
      </w:r>
      <w:r w:rsidR="008952E0" w:rsidRPr="008952E0">
        <w:rPr>
          <w:rFonts w:ascii="Liberation Serif" w:hAnsi="Liberation Serif" w:cs="Liberation Serif"/>
          <w:b/>
          <w:sz w:val="28"/>
          <w:szCs w:val="28"/>
        </w:rPr>
        <w:t>а</w:t>
      </w:r>
      <w:r w:rsidR="00B9111A" w:rsidRPr="008952E0">
        <w:rPr>
          <w:rFonts w:ascii="Liberation Serif" w:hAnsi="Liberation Serif" w:cs="Liberation Serif"/>
          <w:sz w:val="28"/>
          <w:szCs w:val="28"/>
        </w:rPr>
        <w:t xml:space="preserve">, или </w:t>
      </w:r>
      <w:r w:rsidR="008952E0" w:rsidRPr="008952E0">
        <w:rPr>
          <w:rFonts w:ascii="Liberation Serif" w:hAnsi="Liberation Serif" w:cs="Liberation Serif"/>
          <w:sz w:val="28"/>
          <w:szCs w:val="28"/>
        </w:rPr>
        <w:t>89,1</w:t>
      </w:r>
      <w:r w:rsidR="00B9111A" w:rsidRPr="008952E0">
        <w:rPr>
          <w:rFonts w:ascii="Liberation Serif" w:hAnsi="Liberation Serif" w:cs="Liberation Serif"/>
          <w:sz w:val="28"/>
          <w:szCs w:val="28"/>
        </w:rPr>
        <w:t>% к уровню января-</w:t>
      </w:r>
      <w:r w:rsidR="002C408B" w:rsidRPr="008952E0">
        <w:rPr>
          <w:rFonts w:ascii="Liberation Serif" w:hAnsi="Liberation Serif" w:cs="Liberation Serif"/>
          <w:sz w:val="28"/>
          <w:szCs w:val="28"/>
        </w:rPr>
        <w:t>июня</w:t>
      </w:r>
      <w:r w:rsidR="00B9111A" w:rsidRPr="008952E0">
        <w:rPr>
          <w:rFonts w:ascii="Liberation Serif" w:hAnsi="Liberation Serif" w:cs="Liberation Serif"/>
          <w:sz w:val="28"/>
          <w:szCs w:val="28"/>
        </w:rPr>
        <w:t xml:space="preserve"> 202</w:t>
      </w:r>
      <w:r w:rsidR="004607CA" w:rsidRPr="008952E0">
        <w:rPr>
          <w:rFonts w:ascii="Liberation Serif" w:hAnsi="Liberation Serif" w:cs="Liberation Serif"/>
          <w:sz w:val="28"/>
          <w:szCs w:val="28"/>
        </w:rPr>
        <w:t>4</w:t>
      </w:r>
      <w:r w:rsidR="00B9111A" w:rsidRPr="008952E0">
        <w:rPr>
          <w:rFonts w:ascii="Liberation Serif" w:hAnsi="Liberation Serif" w:cs="Liberation Serif"/>
          <w:sz w:val="28"/>
          <w:szCs w:val="28"/>
        </w:rPr>
        <w:t xml:space="preserve"> года </w:t>
      </w:r>
      <w:r w:rsidR="00B9111A" w:rsidRPr="008952E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(в январе</w:t>
      </w:r>
      <w:r w:rsidR="002C408B" w:rsidRPr="008952E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-июне</w:t>
      </w:r>
      <w:r w:rsidR="00B9111A" w:rsidRPr="008952E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202</w:t>
      </w:r>
      <w:r w:rsidR="004607CA" w:rsidRPr="008952E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4</w:t>
      </w:r>
      <w:r w:rsidR="00B9111A" w:rsidRPr="008952E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года родилось </w:t>
      </w:r>
      <w:r w:rsidR="004607CA" w:rsidRPr="008952E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329</w:t>
      </w:r>
      <w:r w:rsidR="004F782D" w:rsidRPr="008952E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</w:t>
      </w:r>
      <w:r w:rsidR="00B9111A" w:rsidRPr="008952E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человек);</w:t>
      </w:r>
    </w:p>
    <w:p w:rsidR="00355BBA" w:rsidRPr="008952E0" w:rsidRDefault="00934061" w:rsidP="00355BBA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952E0">
        <w:rPr>
          <w:rFonts w:ascii="Liberation Serif" w:hAnsi="Liberation Serif" w:cs="Liberation Serif"/>
          <w:sz w:val="28"/>
          <w:szCs w:val="28"/>
        </w:rPr>
        <w:t xml:space="preserve">- </w:t>
      </w:r>
      <w:r w:rsidR="00B9111A" w:rsidRPr="008952E0">
        <w:rPr>
          <w:rFonts w:ascii="Liberation Serif" w:hAnsi="Liberation Serif" w:cs="Liberation Serif"/>
          <w:b/>
          <w:sz w:val="28"/>
          <w:szCs w:val="28"/>
        </w:rPr>
        <w:t xml:space="preserve">умерло  </w:t>
      </w:r>
      <w:r w:rsidR="008952E0" w:rsidRPr="008952E0">
        <w:rPr>
          <w:rFonts w:ascii="Liberation Serif" w:hAnsi="Liberation Serif" w:cs="Liberation Serif"/>
          <w:b/>
          <w:sz w:val="28"/>
          <w:szCs w:val="28"/>
        </w:rPr>
        <w:t>584</w:t>
      </w:r>
      <w:r w:rsidR="005C070E" w:rsidRPr="008952E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9111A" w:rsidRPr="008952E0">
        <w:rPr>
          <w:rFonts w:ascii="Liberation Serif" w:hAnsi="Liberation Serif" w:cs="Liberation Serif"/>
          <w:b/>
          <w:sz w:val="28"/>
          <w:szCs w:val="28"/>
        </w:rPr>
        <w:t>человек</w:t>
      </w:r>
      <w:r w:rsidR="00FF4D8C" w:rsidRPr="008952E0">
        <w:rPr>
          <w:rFonts w:ascii="Liberation Serif" w:hAnsi="Liberation Serif" w:cs="Liberation Serif"/>
          <w:b/>
          <w:sz w:val="28"/>
          <w:szCs w:val="28"/>
        </w:rPr>
        <w:t>а</w:t>
      </w:r>
      <w:r w:rsidR="00B9111A" w:rsidRPr="008952E0">
        <w:rPr>
          <w:rFonts w:ascii="Liberation Serif" w:hAnsi="Liberation Serif" w:cs="Liberation Serif"/>
          <w:sz w:val="28"/>
          <w:szCs w:val="28"/>
        </w:rPr>
        <w:t xml:space="preserve">, или </w:t>
      </w:r>
      <w:r w:rsidR="008952E0" w:rsidRPr="008952E0">
        <w:rPr>
          <w:rFonts w:ascii="Liberation Serif" w:hAnsi="Liberation Serif" w:cs="Liberation Serif"/>
          <w:sz w:val="28"/>
          <w:szCs w:val="28"/>
        </w:rPr>
        <w:t>88</w:t>
      </w:r>
      <w:r w:rsidR="00B9111A" w:rsidRPr="008952E0">
        <w:rPr>
          <w:rFonts w:ascii="Liberation Serif" w:hAnsi="Liberation Serif" w:cs="Liberation Serif"/>
          <w:sz w:val="28"/>
          <w:szCs w:val="28"/>
        </w:rPr>
        <w:t>% к уровню января</w:t>
      </w:r>
      <w:r w:rsidR="001047C8" w:rsidRPr="008952E0">
        <w:rPr>
          <w:rFonts w:ascii="Liberation Serif" w:hAnsi="Liberation Serif" w:cs="Liberation Serif"/>
          <w:sz w:val="28"/>
          <w:szCs w:val="28"/>
        </w:rPr>
        <w:t>-</w:t>
      </w:r>
      <w:r w:rsidR="002C408B" w:rsidRPr="008952E0">
        <w:rPr>
          <w:rFonts w:ascii="Liberation Serif" w:hAnsi="Liberation Serif" w:cs="Liberation Serif"/>
          <w:sz w:val="28"/>
          <w:szCs w:val="28"/>
        </w:rPr>
        <w:t>июня</w:t>
      </w:r>
      <w:r w:rsidR="00B9111A" w:rsidRPr="008952E0">
        <w:rPr>
          <w:rFonts w:ascii="Liberation Serif" w:hAnsi="Liberation Serif" w:cs="Liberation Serif"/>
          <w:sz w:val="28"/>
          <w:szCs w:val="28"/>
        </w:rPr>
        <w:t xml:space="preserve"> 202</w:t>
      </w:r>
      <w:r w:rsidR="004607CA" w:rsidRPr="008952E0">
        <w:rPr>
          <w:rFonts w:ascii="Liberation Serif" w:hAnsi="Liberation Serif" w:cs="Liberation Serif"/>
          <w:sz w:val="28"/>
          <w:szCs w:val="28"/>
        </w:rPr>
        <w:t>4</w:t>
      </w:r>
      <w:r w:rsidR="00B9111A" w:rsidRPr="008952E0">
        <w:rPr>
          <w:rFonts w:ascii="Liberation Serif" w:hAnsi="Liberation Serif" w:cs="Liberation Serif"/>
          <w:sz w:val="28"/>
          <w:szCs w:val="28"/>
        </w:rPr>
        <w:t xml:space="preserve"> года </w:t>
      </w:r>
      <w:r w:rsidR="00B9111A" w:rsidRPr="008952E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(в январе</w:t>
      </w:r>
      <w:r w:rsidR="001047C8" w:rsidRPr="008952E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-</w:t>
      </w:r>
      <w:r w:rsidR="002C408B" w:rsidRPr="008952E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июне</w:t>
      </w:r>
      <w:r w:rsidR="00B9111A" w:rsidRPr="008952E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202</w:t>
      </w:r>
      <w:r w:rsidR="004607CA" w:rsidRPr="008952E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4</w:t>
      </w:r>
      <w:r w:rsidR="00B9111A" w:rsidRPr="008952E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года умерло </w:t>
      </w:r>
      <w:r w:rsidR="004607CA" w:rsidRPr="008952E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664</w:t>
      </w:r>
      <w:r w:rsidR="00B9111A" w:rsidRPr="008952E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человек</w:t>
      </w:r>
      <w:r w:rsidR="004F782D" w:rsidRPr="008952E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а</w:t>
      </w:r>
      <w:r w:rsidR="00B9111A" w:rsidRPr="008952E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)</w:t>
      </w:r>
      <w:r w:rsidRPr="008952E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;</w:t>
      </w:r>
      <w:r w:rsidR="00355BBA" w:rsidRPr="008952E0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:rsidR="00355BBA" w:rsidRPr="008952E0" w:rsidRDefault="00934061" w:rsidP="00934061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i/>
          <w:sz w:val="28"/>
          <w:szCs w:val="28"/>
        </w:rPr>
      </w:pPr>
      <w:r w:rsidRPr="008952E0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03196C" w:rsidRPr="008952E0">
        <w:rPr>
          <w:rFonts w:ascii="Liberation Serif" w:eastAsia="Calibri" w:hAnsi="Liberation Serif" w:cs="Liberation Serif"/>
          <w:sz w:val="28"/>
          <w:szCs w:val="28"/>
        </w:rPr>
        <w:t>коэффициент рождаемости составил</w:t>
      </w:r>
      <w:r w:rsidR="00355BBA" w:rsidRPr="008952E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FF4D8C" w:rsidRPr="008952E0">
        <w:rPr>
          <w:rFonts w:ascii="Liberation Serif" w:eastAsia="Calibri" w:hAnsi="Liberation Serif" w:cs="Liberation Serif"/>
          <w:sz w:val="28"/>
          <w:szCs w:val="28"/>
        </w:rPr>
        <w:t>3,</w:t>
      </w:r>
      <w:r w:rsidR="008952E0" w:rsidRPr="008952E0">
        <w:rPr>
          <w:rFonts w:ascii="Liberation Serif" w:eastAsia="Calibri" w:hAnsi="Liberation Serif" w:cs="Liberation Serif"/>
          <w:sz w:val="28"/>
          <w:szCs w:val="28"/>
        </w:rPr>
        <w:t>0</w:t>
      </w:r>
      <w:r w:rsidR="004C676A" w:rsidRPr="008952E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4D10E1">
        <w:rPr>
          <w:rFonts w:ascii="Liberation Serif" w:eastAsia="Calibri" w:hAnsi="Liberation Serif" w:cs="Liberation Serif"/>
          <w:sz w:val="28"/>
          <w:szCs w:val="28"/>
        </w:rPr>
        <w:t>единицы</w:t>
      </w:r>
      <w:r w:rsidR="006B6CF8" w:rsidRPr="008952E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355BBA" w:rsidRPr="008952E0">
        <w:rPr>
          <w:rFonts w:ascii="Liberation Serif" w:eastAsia="Calibri" w:hAnsi="Liberation Serif" w:cs="Liberation Serif"/>
          <w:sz w:val="28"/>
          <w:szCs w:val="28"/>
        </w:rPr>
        <w:t>на 1000 человек</w:t>
      </w:r>
      <w:r w:rsidR="006B6CF8" w:rsidRPr="008952E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6B6CF8" w:rsidRPr="008952E0">
        <w:rPr>
          <w:rFonts w:ascii="Liberation Serif" w:eastAsia="Calibri" w:hAnsi="Liberation Serif" w:cs="Liberation Serif"/>
          <w:i/>
          <w:sz w:val="28"/>
          <w:szCs w:val="28"/>
        </w:rPr>
        <w:t>(в январе-</w:t>
      </w:r>
      <w:r w:rsidR="002C408B" w:rsidRPr="008952E0">
        <w:rPr>
          <w:rFonts w:ascii="Liberation Serif" w:eastAsia="Calibri" w:hAnsi="Liberation Serif" w:cs="Liberation Serif"/>
          <w:i/>
          <w:sz w:val="28"/>
          <w:szCs w:val="28"/>
        </w:rPr>
        <w:t>июне</w:t>
      </w:r>
      <w:r w:rsidR="006B6CF8" w:rsidRPr="008952E0">
        <w:rPr>
          <w:rFonts w:ascii="Liberation Serif" w:eastAsia="Calibri" w:hAnsi="Liberation Serif" w:cs="Liberation Serif"/>
          <w:i/>
          <w:sz w:val="28"/>
          <w:szCs w:val="28"/>
        </w:rPr>
        <w:t xml:space="preserve"> 202</w:t>
      </w:r>
      <w:r w:rsidR="004607CA" w:rsidRPr="008952E0">
        <w:rPr>
          <w:rFonts w:ascii="Liberation Serif" w:eastAsia="Calibri" w:hAnsi="Liberation Serif" w:cs="Liberation Serif"/>
          <w:i/>
          <w:sz w:val="28"/>
          <w:szCs w:val="28"/>
        </w:rPr>
        <w:t>4</w:t>
      </w:r>
      <w:r w:rsidR="006B6CF8" w:rsidRPr="008952E0">
        <w:rPr>
          <w:rFonts w:ascii="Liberation Serif" w:eastAsia="Calibri" w:hAnsi="Liberation Serif" w:cs="Liberation Serif"/>
          <w:i/>
          <w:sz w:val="28"/>
          <w:szCs w:val="28"/>
        </w:rPr>
        <w:t xml:space="preserve"> года </w:t>
      </w:r>
      <w:r w:rsidR="004F782D" w:rsidRPr="008952E0">
        <w:rPr>
          <w:rFonts w:ascii="Liberation Serif" w:eastAsia="Calibri" w:hAnsi="Liberation Serif" w:cs="Liberation Serif"/>
          <w:i/>
          <w:sz w:val="28"/>
          <w:szCs w:val="28"/>
        </w:rPr>
        <w:t>–</w:t>
      </w:r>
      <w:r w:rsidR="006B6CF8" w:rsidRPr="008952E0">
        <w:rPr>
          <w:rFonts w:ascii="Liberation Serif" w:eastAsia="Calibri" w:hAnsi="Liberation Serif" w:cs="Liberation Serif"/>
          <w:i/>
          <w:sz w:val="28"/>
          <w:szCs w:val="28"/>
        </w:rPr>
        <w:t xml:space="preserve"> </w:t>
      </w:r>
      <w:r w:rsidR="004F782D" w:rsidRPr="008952E0">
        <w:rPr>
          <w:rFonts w:ascii="Liberation Serif" w:eastAsia="Calibri" w:hAnsi="Liberation Serif" w:cs="Liberation Serif"/>
          <w:i/>
          <w:sz w:val="28"/>
          <w:szCs w:val="28"/>
        </w:rPr>
        <w:t>3,</w:t>
      </w:r>
      <w:r w:rsidR="004607CA" w:rsidRPr="008952E0">
        <w:rPr>
          <w:rFonts w:ascii="Liberation Serif" w:eastAsia="Calibri" w:hAnsi="Liberation Serif" w:cs="Liberation Serif"/>
          <w:i/>
          <w:sz w:val="28"/>
          <w:szCs w:val="28"/>
        </w:rPr>
        <w:t>34</w:t>
      </w:r>
      <w:r w:rsidR="006B6CF8" w:rsidRPr="008952E0">
        <w:rPr>
          <w:rFonts w:ascii="Liberation Serif" w:eastAsia="Calibri" w:hAnsi="Liberation Serif" w:cs="Liberation Serif"/>
          <w:i/>
          <w:sz w:val="28"/>
          <w:szCs w:val="28"/>
        </w:rPr>
        <w:t>);</w:t>
      </w:r>
    </w:p>
    <w:p w:rsidR="00355BBA" w:rsidRPr="008952E0" w:rsidRDefault="00934061" w:rsidP="00934061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952E0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03196C" w:rsidRPr="008952E0">
        <w:rPr>
          <w:rFonts w:ascii="Liberation Serif" w:eastAsia="Calibri" w:hAnsi="Liberation Serif" w:cs="Liberation Serif"/>
          <w:sz w:val="28"/>
          <w:szCs w:val="28"/>
        </w:rPr>
        <w:t>коэффициент общей смертности составил</w:t>
      </w:r>
      <w:r w:rsidR="00355BBA" w:rsidRPr="008952E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8952E0" w:rsidRPr="008952E0">
        <w:rPr>
          <w:rFonts w:ascii="Liberation Serif" w:eastAsia="Calibri" w:hAnsi="Liberation Serif" w:cs="Liberation Serif"/>
          <w:sz w:val="28"/>
          <w:szCs w:val="28"/>
        </w:rPr>
        <w:t>5,99</w:t>
      </w:r>
      <w:r w:rsidR="004C676A" w:rsidRPr="008952E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6B6CF8" w:rsidRPr="008952E0">
        <w:rPr>
          <w:rFonts w:ascii="Liberation Serif" w:eastAsia="Calibri" w:hAnsi="Liberation Serif" w:cs="Liberation Serif"/>
          <w:sz w:val="28"/>
          <w:szCs w:val="28"/>
        </w:rPr>
        <w:t xml:space="preserve">единиц </w:t>
      </w:r>
      <w:r w:rsidR="00355BBA" w:rsidRPr="008952E0">
        <w:rPr>
          <w:rFonts w:ascii="Liberation Serif" w:eastAsia="Calibri" w:hAnsi="Liberation Serif" w:cs="Liberation Serif"/>
          <w:sz w:val="28"/>
          <w:szCs w:val="28"/>
        </w:rPr>
        <w:t xml:space="preserve">на 1000 человек </w:t>
      </w:r>
      <w:r w:rsidR="006B6CF8" w:rsidRPr="008952E0">
        <w:rPr>
          <w:rFonts w:ascii="Liberation Serif" w:eastAsia="Calibri" w:hAnsi="Liberation Serif" w:cs="Liberation Serif"/>
          <w:i/>
          <w:sz w:val="28"/>
          <w:szCs w:val="28"/>
        </w:rPr>
        <w:t>(в январе-</w:t>
      </w:r>
      <w:r w:rsidR="002C408B" w:rsidRPr="008952E0">
        <w:rPr>
          <w:rFonts w:ascii="Liberation Serif" w:eastAsia="Calibri" w:hAnsi="Liberation Serif" w:cs="Liberation Serif"/>
          <w:i/>
          <w:sz w:val="28"/>
          <w:szCs w:val="28"/>
        </w:rPr>
        <w:t>июне</w:t>
      </w:r>
      <w:r w:rsidR="006B6CF8" w:rsidRPr="008952E0">
        <w:rPr>
          <w:rFonts w:ascii="Liberation Serif" w:eastAsia="Calibri" w:hAnsi="Liberation Serif" w:cs="Liberation Serif"/>
          <w:i/>
          <w:sz w:val="28"/>
          <w:szCs w:val="28"/>
        </w:rPr>
        <w:t xml:space="preserve"> 202</w:t>
      </w:r>
      <w:r w:rsidR="004607CA" w:rsidRPr="008952E0">
        <w:rPr>
          <w:rFonts w:ascii="Liberation Serif" w:eastAsia="Calibri" w:hAnsi="Liberation Serif" w:cs="Liberation Serif"/>
          <w:i/>
          <w:sz w:val="28"/>
          <w:szCs w:val="28"/>
        </w:rPr>
        <w:t>4</w:t>
      </w:r>
      <w:r w:rsidR="006B6CF8" w:rsidRPr="008952E0">
        <w:rPr>
          <w:rFonts w:ascii="Liberation Serif" w:eastAsia="Calibri" w:hAnsi="Liberation Serif" w:cs="Liberation Serif"/>
          <w:i/>
          <w:sz w:val="28"/>
          <w:szCs w:val="28"/>
        </w:rPr>
        <w:t xml:space="preserve"> года </w:t>
      </w:r>
      <w:r w:rsidR="004F782D" w:rsidRPr="008952E0">
        <w:rPr>
          <w:rFonts w:ascii="Liberation Serif" w:eastAsia="Calibri" w:hAnsi="Liberation Serif" w:cs="Liberation Serif"/>
          <w:i/>
          <w:sz w:val="28"/>
          <w:szCs w:val="28"/>
        </w:rPr>
        <w:t>–</w:t>
      </w:r>
      <w:r w:rsidR="006B6CF8" w:rsidRPr="008952E0">
        <w:rPr>
          <w:rFonts w:ascii="Liberation Serif" w:eastAsia="Calibri" w:hAnsi="Liberation Serif" w:cs="Liberation Serif"/>
          <w:i/>
          <w:sz w:val="28"/>
          <w:szCs w:val="28"/>
        </w:rPr>
        <w:t xml:space="preserve"> </w:t>
      </w:r>
      <w:r w:rsidR="004F782D" w:rsidRPr="008952E0">
        <w:rPr>
          <w:rFonts w:ascii="Liberation Serif" w:eastAsia="Calibri" w:hAnsi="Liberation Serif" w:cs="Liberation Serif"/>
          <w:i/>
          <w:sz w:val="28"/>
          <w:szCs w:val="28"/>
        </w:rPr>
        <w:t>6,</w:t>
      </w:r>
      <w:r w:rsidR="004607CA" w:rsidRPr="008952E0">
        <w:rPr>
          <w:rFonts w:ascii="Liberation Serif" w:eastAsia="Calibri" w:hAnsi="Liberation Serif" w:cs="Liberation Serif"/>
          <w:i/>
          <w:sz w:val="28"/>
          <w:szCs w:val="28"/>
        </w:rPr>
        <w:t>75</w:t>
      </w:r>
      <w:r w:rsidR="006B6CF8" w:rsidRPr="008952E0">
        <w:rPr>
          <w:rFonts w:ascii="Liberation Serif" w:eastAsia="Calibri" w:hAnsi="Liberation Serif" w:cs="Liberation Serif"/>
          <w:i/>
          <w:sz w:val="28"/>
          <w:szCs w:val="28"/>
        </w:rPr>
        <w:t>).</w:t>
      </w:r>
    </w:p>
    <w:p w:rsidR="00B9111A" w:rsidRPr="008952E0" w:rsidRDefault="00B9111A" w:rsidP="00355BB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</w:pPr>
      <w:r w:rsidRPr="008952E0">
        <w:rPr>
          <w:rFonts w:ascii="Liberation Serif" w:hAnsi="Liberation Serif" w:cs="Liberation Serif"/>
          <w:b/>
          <w:sz w:val="28"/>
          <w:szCs w:val="28"/>
        </w:rPr>
        <w:t xml:space="preserve">Естественная убыль населения составила </w:t>
      </w:r>
      <w:r w:rsidR="008952E0" w:rsidRPr="008952E0">
        <w:rPr>
          <w:rFonts w:ascii="Liberation Serif" w:hAnsi="Liberation Serif" w:cs="Liberation Serif"/>
          <w:b/>
          <w:sz w:val="28"/>
          <w:szCs w:val="28"/>
        </w:rPr>
        <w:t>291</w:t>
      </w:r>
      <w:r w:rsidR="005C070E" w:rsidRPr="008952E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8952E0">
        <w:rPr>
          <w:rFonts w:ascii="Liberation Serif" w:hAnsi="Liberation Serif" w:cs="Liberation Serif"/>
          <w:b/>
          <w:sz w:val="28"/>
          <w:szCs w:val="28"/>
        </w:rPr>
        <w:t>человек</w:t>
      </w:r>
      <w:r w:rsidRPr="008952E0">
        <w:rPr>
          <w:rFonts w:ascii="Liberation Serif" w:hAnsi="Liberation Serif" w:cs="Liberation Serif"/>
          <w:sz w:val="28"/>
          <w:szCs w:val="28"/>
        </w:rPr>
        <w:t> </w:t>
      </w:r>
      <w:r w:rsidRPr="008952E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(в январе-</w:t>
      </w:r>
      <w:r w:rsidR="002C408B" w:rsidRPr="008952E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июне</w:t>
      </w:r>
      <w:r w:rsidRPr="008952E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202</w:t>
      </w:r>
      <w:r w:rsidR="004607CA" w:rsidRPr="008952E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4</w:t>
      </w:r>
      <w:r w:rsidRPr="008952E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года – </w:t>
      </w:r>
      <w:r w:rsidR="004607CA" w:rsidRPr="008952E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335</w:t>
      </w:r>
      <w:r w:rsidRPr="008952E0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человек).</w:t>
      </w:r>
    </w:p>
    <w:p w:rsidR="007E2060" w:rsidRPr="00685F31" w:rsidRDefault="00B9111A" w:rsidP="00934061">
      <w:pPr>
        <w:pStyle w:val="rtejustify"/>
        <w:shd w:val="clear" w:color="auto" w:fill="FFFFFF"/>
        <w:spacing w:before="120" w:beforeAutospacing="0" w:after="0" w:afterAutospacing="0"/>
        <w:ind w:firstLine="709"/>
        <w:jc w:val="both"/>
        <w:textAlignment w:val="baseline"/>
        <w:rPr>
          <w:rFonts w:ascii="Liberation Serif" w:eastAsia="Calibri" w:hAnsi="Liberation Serif" w:cs="Liberation Serif"/>
          <w:i/>
          <w:sz w:val="28"/>
          <w:szCs w:val="28"/>
        </w:rPr>
      </w:pPr>
      <w:r w:rsidRPr="00685F31">
        <w:rPr>
          <w:rFonts w:ascii="Tahoma" w:hAnsi="Tahoma" w:cs="Tahoma"/>
          <w:sz w:val="18"/>
          <w:szCs w:val="18"/>
        </w:rPr>
        <w:t> </w:t>
      </w:r>
      <w:r w:rsidR="00355BBA" w:rsidRPr="00685F31">
        <w:rPr>
          <w:rFonts w:ascii="Liberation Serif" w:eastAsia="Calibri" w:hAnsi="Liberation Serif" w:cs="Liberation Serif"/>
          <w:sz w:val="28"/>
          <w:szCs w:val="28"/>
        </w:rPr>
        <w:t>В январе-</w:t>
      </w:r>
      <w:r w:rsidR="002C408B" w:rsidRPr="00685F31">
        <w:rPr>
          <w:rFonts w:ascii="Liberation Serif" w:eastAsia="Calibri" w:hAnsi="Liberation Serif" w:cs="Liberation Serif"/>
          <w:sz w:val="28"/>
          <w:szCs w:val="28"/>
        </w:rPr>
        <w:t>июне</w:t>
      </w:r>
      <w:r w:rsidR="00355BBA" w:rsidRPr="00685F31">
        <w:rPr>
          <w:rFonts w:ascii="Liberation Serif" w:eastAsia="Calibri" w:hAnsi="Liberation Serif" w:cs="Liberation Serif"/>
          <w:sz w:val="28"/>
          <w:szCs w:val="28"/>
        </w:rPr>
        <w:t xml:space="preserve"> 202</w:t>
      </w:r>
      <w:r w:rsidR="00685F31" w:rsidRPr="00685F31">
        <w:rPr>
          <w:rFonts w:ascii="Liberation Serif" w:eastAsia="Calibri" w:hAnsi="Liberation Serif" w:cs="Liberation Serif"/>
          <w:sz w:val="28"/>
          <w:szCs w:val="28"/>
        </w:rPr>
        <w:t>5</w:t>
      </w:r>
      <w:r w:rsidR="00355BBA" w:rsidRPr="00685F31">
        <w:rPr>
          <w:rFonts w:ascii="Liberation Serif" w:eastAsia="Calibri" w:hAnsi="Liberation Serif" w:cs="Liberation Serif"/>
          <w:sz w:val="28"/>
          <w:szCs w:val="28"/>
        </w:rPr>
        <w:t xml:space="preserve"> года зарегистрирован</w:t>
      </w:r>
      <w:r w:rsidR="006B6CF8" w:rsidRPr="00685F3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685F31" w:rsidRPr="00685F31">
        <w:rPr>
          <w:rFonts w:ascii="Liberation Serif" w:eastAsia="Calibri" w:hAnsi="Liberation Serif" w:cs="Liberation Serif"/>
          <w:b/>
          <w:sz w:val="28"/>
          <w:szCs w:val="28"/>
        </w:rPr>
        <w:t>181</w:t>
      </w:r>
      <w:r w:rsidR="005C070E" w:rsidRPr="00685F31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="006B6CF8" w:rsidRPr="00685F31">
        <w:rPr>
          <w:rFonts w:ascii="Liberation Serif" w:eastAsia="Calibri" w:hAnsi="Liberation Serif" w:cs="Liberation Serif"/>
          <w:b/>
          <w:sz w:val="28"/>
          <w:szCs w:val="28"/>
        </w:rPr>
        <w:t>брак</w:t>
      </w:r>
      <w:r w:rsidR="00822548" w:rsidRPr="00685F31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="00822548" w:rsidRPr="00685F31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(в январе-июне 202</w:t>
      </w:r>
      <w:r w:rsidR="00685F31" w:rsidRPr="00685F31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4</w:t>
      </w:r>
      <w:r w:rsidR="00822548" w:rsidRPr="00685F31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</w:t>
      </w:r>
      <w:r w:rsidR="00822548" w:rsidRPr="00685F31">
        <w:rPr>
          <w:rStyle w:val="a9"/>
          <w:rFonts w:ascii="Liberation Serif" w:eastAsiaTheme="majorEastAsia" w:hAnsi="Liberation Serif" w:cs="Liberation Serif"/>
          <w:i w:val="0"/>
          <w:sz w:val="28"/>
          <w:szCs w:val="28"/>
          <w:bdr w:val="none" w:sz="0" w:space="0" w:color="auto" w:frame="1"/>
        </w:rPr>
        <w:t>года</w:t>
      </w:r>
      <w:r w:rsidR="00822548" w:rsidRPr="00685F31">
        <w:rPr>
          <w:rFonts w:ascii="Liberation Serif" w:eastAsia="Calibri" w:hAnsi="Liberation Serif" w:cs="Liberation Serif"/>
          <w:i/>
          <w:sz w:val="28"/>
          <w:szCs w:val="28"/>
        </w:rPr>
        <w:t xml:space="preserve"> - </w:t>
      </w:r>
      <w:r w:rsidR="00685F31" w:rsidRPr="00685F31">
        <w:rPr>
          <w:rFonts w:ascii="Liberation Serif" w:eastAsia="Calibri" w:hAnsi="Liberation Serif" w:cs="Liberation Serif"/>
          <w:i/>
          <w:sz w:val="28"/>
          <w:szCs w:val="28"/>
        </w:rPr>
        <w:t>241</w:t>
      </w:r>
      <w:r w:rsidR="00822548" w:rsidRPr="00685F31">
        <w:rPr>
          <w:rFonts w:ascii="Liberation Serif" w:eastAsia="Calibri" w:hAnsi="Liberation Serif" w:cs="Liberation Serif"/>
          <w:i/>
          <w:sz w:val="28"/>
          <w:szCs w:val="28"/>
        </w:rPr>
        <w:t>)</w:t>
      </w:r>
      <w:r w:rsidR="00355BBA" w:rsidRPr="00685F31">
        <w:rPr>
          <w:rFonts w:ascii="Liberation Serif" w:eastAsia="Calibri" w:hAnsi="Liberation Serif" w:cs="Liberation Serif"/>
          <w:i/>
          <w:sz w:val="28"/>
          <w:szCs w:val="28"/>
        </w:rPr>
        <w:t>,</w:t>
      </w:r>
      <w:r w:rsidR="00355BBA" w:rsidRPr="00685F31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="00685F31" w:rsidRPr="00685F31">
        <w:rPr>
          <w:rFonts w:ascii="Liberation Serif" w:eastAsia="Calibri" w:hAnsi="Liberation Serif" w:cs="Liberation Serif"/>
          <w:b/>
          <w:sz w:val="28"/>
          <w:szCs w:val="28"/>
        </w:rPr>
        <w:t>131</w:t>
      </w:r>
      <w:r w:rsidR="005C070E" w:rsidRPr="00685F31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="00355BBA" w:rsidRPr="00685F31">
        <w:rPr>
          <w:rFonts w:ascii="Liberation Serif" w:eastAsia="Calibri" w:hAnsi="Liberation Serif" w:cs="Liberation Serif"/>
          <w:b/>
          <w:sz w:val="28"/>
          <w:szCs w:val="28"/>
        </w:rPr>
        <w:t>развод</w:t>
      </w:r>
      <w:r w:rsidR="00822548" w:rsidRPr="006931CE">
        <w:rPr>
          <w:rFonts w:ascii="Liberation Serif" w:eastAsia="Calibri" w:hAnsi="Liberation Serif" w:cs="Liberation Serif"/>
          <w:b/>
          <w:color w:val="548DD4" w:themeColor="text2" w:themeTint="99"/>
          <w:sz w:val="28"/>
          <w:szCs w:val="28"/>
        </w:rPr>
        <w:t xml:space="preserve"> </w:t>
      </w:r>
      <w:r w:rsidR="00822548" w:rsidRPr="00685F31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(в январе-июне 202</w:t>
      </w:r>
      <w:r w:rsidR="00685F31" w:rsidRPr="00685F31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4</w:t>
      </w:r>
      <w:r w:rsidR="00822548" w:rsidRPr="00685F31">
        <w:rPr>
          <w:rStyle w:val="a9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года</w:t>
      </w:r>
      <w:r w:rsidR="00822548" w:rsidRPr="00685F3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822548" w:rsidRPr="00685F31">
        <w:rPr>
          <w:rFonts w:ascii="Liberation Serif" w:eastAsia="Calibri" w:hAnsi="Liberation Serif" w:cs="Liberation Serif"/>
          <w:i/>
          <w:sz w:val="28"/>
          <w:szCs w:val="28"/>
        </w:rPr>
        <w:t xml:space="preserve">- </w:t>
      </w:r>
      <w:r w:rsidR="00685F31" w:rsidRPr="00685F31">
        <w:rPr>
          <w:rFonts w:ascii="Liberation Serif" w:eastAsia="Calibri" w:hAnsi="Liberation Serif" w:cs="Liberation Serif"/>
          <w:i/>
          <w:sz w:val="28"/>
          <w:szCs w:val="28"/>
        </w:rPr>
        <w:t>220</w:t>
      </w:r>
      <w:r w:rsidR="00822548" w:rsidRPr="00685F31">
        <w:rPr>
          <w:rFonts w:ascii="Liberation Serif" w:eastAsia="Calibri" w:hAnsi="Liberation Serif" w:cs="Liberation Serif"/>
          <w:i/>
          <w:sz w:val="28"/>
          <w:szCs w:val="28"/>
        </w:rPr>
        <w:t>)</w:t>
      </w:r>
      <w:r w:rsidR="006B6CF8" w:rsidRPr="00685F31">
        <w:rPr>
          <w:rFonts w:ascii="Liberation Serif" w:eastAsia="Calibri" w:hAnsi="Liberation Serif" w:cs="Liberation Serif"/>
          <w:i/>
          <w:sz w:val="28"/>
          <w:szCs w:val="28"/>
        </w:rPr>
        <w:t>.</w:t>
      </w:r>
    </w:p>
    <w:p w:rsidR="007E2060" w:rsidRPr="008952E0" w:rsidRDefault="00355BBA" w:rsidP="00355BBA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952E0">
        <w:rPr>
          <w:rFonts w:ascii="Liberation Serif" w:eastAsia="Calibri" w:hAnsi="Liberation Serif" w:cs="Liberation Serif"/>
          <w:sz w:val="28"/>
          <w:szCs w:val="28"/>
        </w:rPr>
        <w:t>Ч</w:t>
      </w:r>
      <w:r w:rsidR="007E2060" w:rsidRPr="008952E0">
        <w:rPr>
          <w:rFonts w:ascii="Liberation Serif" w:eastAsia="Calibri" w:hAnsi="Liberation Serif" w:cs="Liberation Serif"/>
          <w:sz w:val="28"/>
          <w:szCs w:val="28"/>
        </w:rPr>
        <w:t xml:space="preserve">исло зарегистрированных браков на 1000 человек </w:t>
      </w:r>
      <w:r w:rsidRPr="008952E0">
        <w:rPr>
          <w:rFonts w:ascii="Liberation Serif" w:eastAsia="Calibri" w:hAnsi="Liberation Serif" w:cs="Liberation Serif"/>
          <w:sz w:val="28"/>
          <w:szCs w:val="28"/>
        </w:rPr>
        <w:t xml:space="preserve">составило </w:t>
      </w:r>
      <w:r w:rsidR="008952E0" w:rsidRPr="008952E0">
        <w:rPr>
          <w:rFonts w:ascii="Liberation Serif" w:eastAsia="Calibri" w:hAnsi="Liberation Serif" w:cs="Liberation Serif"/>
          <w:sz w:val="28"/>
          <w:szCs w:val="28"/>
        </w:rPr>
        <w:t>1,86</w:t>
      </w:r>
      <w:r w:rsidR="004C676A" w:rsidRPr="008952E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7E2060" w:rsidRPr="008952E0">
        <w:rPr>
          <w:rFonts w:ascii="Liberation Serif" w:eastAsia="Calibri" w:hAnsi="Liberation Serif" w:cs="Liberation Serif"/>
          <w:sz w:val="28"/>
          <w:szCs w:val="28"/>
        </w:rPr>
        <w:t>единиц</w:t>
      </w:r>
      <w:r w:rsidRPr="008952E0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 w:rsidR="007E2060" w:rsidRPr="008952E0">
        <w:rPr>
          <w:rFonts w:ascii="Liberation Serif" w:eastAsia="Calibri" w:hAnsi="Liberation Serif" w:cs="Liberation Serif"/>
          <w:sz w:val="28"/>
          <w:szCs w:val="28"/>
        </w:rPr>
        <w:t xml:space="preserve">число зарегистрированных разводов на 1000 человек </w:t>
      </w:r>
      <w:r w:rsidRPr="008952E0">
        <w:rPr>
          <w:rFonts w:ascii="Liberation Serif" w:eastAsia="Calibri" w:hAnsi="Liberation Serif" w:cs="Liberation Serif"/>
          <w:sz w:val="28"/>
          <w:szCs w:val="28"/>
        </w:rPr>
        <w:t>–</w:t>
      </w:r>
      <w:r w:rsidR="004C676A" w:rsidRPr="008952E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8952E0" w:rsidRPr="008952E0">
        <w:rPr>
          <w:rFonts w:ascii="Liberation Serif" w:eastAsia="Calibri" w:hAnsi="Liberation Serif" w:cs="Liberation Serif"/>
          <w:sz w:val="28"/>
          <w:szCs w:val="28"/>
        </w:rPr>
        <w:t>1,34</w:t>
      </w:r>
      <w:r w:rsidRPr="008952E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7E2060" w:rsidRPr="008952E0">
        <w:rPr>
          <w:rFonts w:ascii="Liberation Serif" w:eastAsia="Calibri" w:hAnsi="Liberation Serif" w:cs="Liberation Serif"/>
          <w:sz w:val="28"/>
          <w:szCs w:val="28"/>
        </w:rPr>
        <w:t>единиц</w:t>
      </w:r>
      <w:r w:rsidR="0091066A" w:rsidRPr="008952E0">
        <w:rPr>
          <w:rFonts w:ascii="Liberation Serif" w:eastAsia="Calibri" w:hAnsi="Liberation Serif" w:cs="Liberation Serif"/>
          <w:sz w:val="28"/>
          <w:szCs w:val="28"/>
        </w:rPr>
        <w:t>ы</w:t>
      </w:r>
      <w:r w:rsidR="0003196C" w:rsidRPr="008952E0">
        <w:rPr>
          <w:rFonts w:ascii="Liberation Serif" w:eastAsia="Calibri" w:hAnsi="Liberation Serif" w:cs="Liberation Serif"/>
          <w:sz w:val="28"/>
          <w:szCs w:val="28"/>
        </w:rPr>
        <w:t>. О</w:t>
      </w:r>
      <w:r w:rsidR="007E2060" w:rsidRPr="008952E0">
        <w:rPr>
          <w:rFonts w:ascii="Liberation Serif" w:eastAsia="Calibri" w:hAnsi="Liberation Serif" w:cs="Liberation Serif"/>
          <w:sz w:val="28"/>
          <w:szCs w:val="28"/>
        </w:rPr>
        <w:t xml:space="preserve">тношение числа </w:t>
      </w:r>
      <w:r w:rsidR="0003196C" w:rsidRPr="008952E0">
        <w:rPr>
          <w:rFonts w:ascii="Liberation Serif" w:eastAsia="Calibri" w:hAnsi="Liberation Serif" w:cs="Liberation Serif"/>
          <w:sz w:val="28"/>
          <w:szCs w:val="28"/>
        </w:rPr>
        <w:t>разводов</w:t>
      </w:r>
      <w:r w:rsidR="007E2060" w:rsidRPr="008952E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03196C" w:rsidRPr="008952E0">
        <w:rPr>
          <w:rFonts w:ascii="Liberation Serif" w:eastAsia="Calibri" w:hAnsi="Liberation Serif" w:cs="Liberation Serif"/>
          <w:sz w:val="28"/>
          <w:szCs w:val="28"/>
        </w:rPr>
        <w:t>на 1000</w:t>
      </w:r>
      <w:r w:rsidR="007E2060" w:rsidRPr="008952E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03196C" w:rsidRPr="008952E0">
        <w:rPr>
          <w:rFonts w:ascii="Liberation Serif" w:eastAsia="Calibri" w:hAnsi="Liberation Serif" w:cs="Liberation Serif"/>
          <w:sz w:val="28"/>
          <w:szCs w:val="28"/>
        </w:rPr>
        <w:t xml:space="preserve">браков составило </w:t>
      </w:r>
      <w:r w:rsidR="008952E0" w:rsidRPr="008952E0">
        <w:rPr>
          <w:rFonts w:ascii="Liberation Serif" w:eastAsia="Calibri" w:hAnsi="Liberation Serif" w:cs="Liberation Serif"/>
          <w:sz w:val="28"/>
          <w:szCs w:val="28"/>
        </w:rPr>
        <w:t>723</w:t>
      </w:r>
      <w:r w:rsidR="004C676A" w:rsidRPr="008952E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03196C" w:rsidRPr="008952E0">
        <w:rPr>
          <w:rFonts w:ascii="Liberation Serif" w:eastAsia="Calibri" w:hAnsi="Liberation Serif" w:cs="Liberation Serif"/>
          <w:sz w:val="28"/>
          <w:szCs w:val="28"/>
        </w:rPr>
        <w:t>единиц</w:t>
      </w:r>
      <w:r w:rsidR="008952E0" w:rsidRPr="008952E0">
        <w:rPr>
          <w:rFonts w:ascii="Liberation Serif" w:eastAsia="Calibri" w:hAnsi="Liberation Serif" w:cs="Liberation Serif"/>
          <w:sz w:val="28"/>
          <w:szCs w:val="28"/>
        </w:rPr>
        <w:t>ы</w:t>
      </w:r>
      <w:r w:rsidR="007E2060" w:rsidRPr="008952E0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7E2060" w:rsidRPr="006931CE" w:rsidRDefault="007E2060" w:rsidP="007E2060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color w:val="548DD4" w:themeColor="text2" w:themeTint="99"/>
          <w:sz w:val="28"/>
          <w:szCs w:val="28"/>
        </w:rPr>
      </w:pPr>
    </w:p>
    <w:p w:rsidR="00B9111A" w:rsidRPr="00137938" w:rsidRDefault="00B9111A" w:rsidP="007E2060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  <w:r w:rsidRPr="00137938">
        <w:rPr>
          <w:rFonts w:ascii="Liberation Serif" w:eastAsia="Calibri" w:hAnsi="Liberation Serif" w:cs="Liberation Serif"/>
          <w:b/>
          <w:sz w:val="28"/>
          <w:szCs w:val="28"/>
        </w:rPr>
        <w:t>Промышленность</w:t>
      </w:r>
    </w:p>
    <w:p w:rsidR="007E2060" w:rsidRPr="00137938" w:rsidRDefault="00355BBA" w:rsidP="007E2060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7938">
        <w:rPr>
          <w:rFonts w:ascii="Liberation Serif" w:eastAsia="Calibri" w:hAnsi="Liberation Serif" w:cs="Liberation Serif"/>
          <w:b/>
          <w:sz w:val="28"/>
          <w:szCs w:val="28"/>
        </w:rPr>
        <w:t>О</w:t>
      </w:r>
      <w:r w:rsidR="007E2060" w:rsidRPr="00137938">
        <w:rPr>
          <w:rFonts w:ascii="Liberation Serif" w:eastAsia="Calibri" w:hAnsi="Liberation Serif" w:cs="Liberation Serif"/>
          <w:b/>
          <w:sz w:val="28"/>
          <w:szCs w:val="28"/>
        </w:rPr>
        <w:t>бъем отгруженных товаров</w:t>
      </w:r>
      <w:r w:rsidR="007E2060" w:rsidRPr="00137938">
        <w:rPr>
          <w:rFonts w:ascii="Liberation Serif" w:eastAsia="Calibri" w:hAnsi="Liberation Serif" w:cs="Liberation Serif"/>
          <w:sz w:val="28"/>
          <w:szCs w:val="28"/>
        </w:rPr>
        <w:t xml:space="preserve"> собственного производства, выполненных работ (услуг) организациями промышленного производства (по крупным и средним организациям) </w:t>
      </w:r>
      <w:r w:rsidRPr="00137938">
        <w:rPr>
          <w:rFonts w:ascii="Liberation Serif" w:eastAsia="Calibri" w:hAnsi="Liberation Serif" w:cs="Liberation Serif"/>
          <w:sz w:val="28"/>
          <w:szCs w:val="28"/>
        </w:rPr>
        <w:t>в январе-</w:t>
      </w:r>
      <w:r w:rsidR="002C408B" w:rsidRPr="00137938">
        <w:rPr>
          <w:rFonts w:ascii="Liberation Serif" w:eastAsia="Calibri" w:hAnsi="Liberation Serif" w:cs="Liberation Serif"/>
          <w:sz w:val="28"/>
          <w:szCs w:val="28"/>
        </w:rPr>
        <w:t>июне</w:t>
      </w:r>
      <w:r w:rsidR="00C32982" w:rsidRPr="00137938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137938">
        <w:rPr>
          <w:rFonts w:ascii="Liberation Serif" w:eastAsia="Calibri" w:hAnsi="Liberation Serif" w:cs="Liberation Serif"/>
          <w:sz w:val="28"/>
          <w:szCs w:val="28"/>
        </w:rPr>
        <w:t>202</w:t>
      </w:r>
      <w:r w:rsidR="00137938" w:rsidRPr="00137938">
        <w:rPr>
          <w:rFonts w:ascii="Liberation Serif" w:eastAsia="Calibri" w:hAnsi="Liberation Serif" w:cs="Liberation Serif"/>
          <w:sz w:val="28"/>
          <w:szCs w:val="28"/>
        </w:rPr>
        <w:t>5</w:t>
      </w:r>
      <w:r w:rsidRPr="00137938">
        <w:rPr>
          <w:rFonts w:ascii="Liberation Serif" w:eastAsia="Calibri" w:hAnsi="Liberation Serif" w:cs="Liberation Serif"/>
          <w:sz w:val="28"/>
          <w:szCs w:val="28"/>
        </w:rPr>
        <w:t xml:space="preserve"> года составил </w:t>
      </w:r>
      <w:r w:rsidR="00137938" w:rsidRPr="00137938">
        <w:rPr>
          <w:rFonts w:ascii="Liberation Serif" w:eastAsia="Calibri" w:hAnsi="Liberation Serif" w:cs="Liberation Serif"/>
          <w:b/>
          <w:sz w:val="28"/>
          <w:szCs w:val="28"/>
        </w:rPr>
        <w:t>36 777</w:t>
      </w:r>
      <w:r w:rsidR="00E17E73" w:rsidRPr="00137938">
        <w:rPr>
          <w:rFonts w:ascii="Liberation Serif" w:eastAsia="Calibri" w:hAnsi="Liberation Serif" w:cs="Liberation Serif"/>
          <w:b/>
          <w:sz w:val="28"/>
          <w:szCs w:val="28"/>
        </w:rPr>
        <w:t xml:space="preserve"> млн</w:t>
      </w:r>
      <w:r w:rsidR="007E2060" w:rsidRPr="00137938">
        <w:rPr>
          <w:rFonts w:ascii="Liberation Serif" w:eastAsia="Calibri" w:hAnsi="Liberation Serif" w:cs="Liberation Serif"/>
          <w:b/>
          <w:sz w:val="28"/>
          <w:szCs w:val="28"/>
        </w:rPr>
        <w:t>. рублей</w:t>
      </w:r>
      <w:r w:rsidRPr="00137938">
        <w:rPr>
          <w:rFonts w:ascii="Liberation Serif" w:eastAsia="Calibri" w:hAnsi="Liberation Serif" w:cs="Liberation Serif"/>
          <w:sz w:val="28"/>
          <w:szCs w:val="28"/>
        </w:rPr>
        <w:t xml:space="preserve">, или </w:t>
      </w:r>
      <w:r w:rsidR="00137938" w:rsidRPr="00137938">
        <w:rPr>
          <w:rFonts w:ascii="Liberation Serif" w:eastAsia="Calibri" w:hAnsi="Liberation Serif" w:cs="Liberation Serif"/>
          <w:b/>
          <w:sz w:val="28"/>
          <w:szCs w:val="28"/>
        </w:rPr>
        <w:t>96,9</w:t>
      </w:r>
      <w:r w:rsidRPr="00137938">
        <w:rPr>
          <w:rFonts w:ascii="Liberation Serif" w:eastAsia="Calibri" w:hAnsi="Liberation Serif" w:cs="Liberation Serif"/>
          <w:b/>
          <w:sz w:val="28"/>
          <w:szCs w:val="28"/>
        </w:rPr>
        <w:t>%</w:t>
      </w:r>
      <w:r w:rsidR="007E2060" w:rsidRPr="00137938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137938">
        <w:rPr>
          <w:rFonts w:ascii="Liberation Serif" w:eastAsia="Calibri" w:hAnsi="Liberation Serif" w:cs="Liberation Serif"/>
          <w:sz w:val="28"/>
          <w:szCs w:val="28"/>
        </w:rPr>
        <w:t>к уровню января-</w:t>
      </w:r>
      <w:r w:rsidR="002C408B" w:rsidRPr="00137938">
        <w:rPr>
          <w:rFonts w:ascii="Liberation Serif" w:eastAsia="Calibri" w:hAnsi="Liberation Serif" w:cs="Liberation Serif"/>
          <w:sz w:val="28"/>
          <w:szCs w:val="28"/>
        </w:rPr>
        <w:t>июня</w:t>
      </w:r>
      <w:r w:rsidR="00137938" w:rsidRPr="00137938">
        <w:rPr>
          <w:rFonts w:ascii="Liberation Serif" w:eastAsia="Calibri" w:hAnsi="Liberation Serif" w:cs="Liberation Serif"/>
          <w:sz w:val="28"/>
          <w:szCs w:val="28"/>
        </w:rPr>
        <w:t xml:space="preserve"> 2024</w:t>
      </w:r>
      <w:r w:rsidRPr="00137938">
        <w:rPr>
          <w:rFonts w:ascii="Liberation Serif" w:eastAsia="Calibri" w:hAnsi="Liberation Serif" w:cs="Liberation Serif"/>
          <w:sz w:val="28"/>
          <w:szCs w:val="28"/>
        </w:rPr>
        <w:t xml:space="preserve"> года в действующих ценах,</w:t>
      </w:r>
      <w:r w:rsidR="007E2060" w:rsidRPr="00137938">
        <w:rPr>
          <w:rFonts w:ascii="Liberation Serif" w:eastAsia="Calibri" w:hAnsi="Liberation Serif" w:cs="Liberation Serif"/>
          <w:sz w:val="28"/>
          <w:szCs w:val="28"/>
        </w:rPr>
        <w:t xml:space="preserve"> в том числе по видам деятельности:</w:t>
      </w:r>
    </w:p>
    <w:p w:rsidR="007E2060" w:rsidRPr="00137938" w:rsidRDefault="00C32982" w:rsidP="007E2060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7938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7E2060" w:rsidRPr="00137938">
        <w:rPr>
          <w:rFonts w:ascii="Liberation Serif" w:eastAsia="Calibri" w:hAnsi="Liberation Serif" w:cs="Liberation Serif"/>
          <w:sz w:val="28"/>
          <w:szCs w:val="28"/>
        </w:rPr>
        <w:t xml:space="preserve">обрабатывающие производства </w:t>
      </w:r>
      <w:r w:rsidR="00137938" w:rsidRPr="00137938">
        <w:rPr>
          <w:rFonts w:ascii="Liberation Serif" w:eastAsia="Calibri" w:hAnsi="Liberation Serif" w:cs="Liberation Serif"/>
          <w:sz w:val="28"/>
          <w:szCs w:val="28"/>
        </w:rPr>
        <w:t>31 753,0</w:t>
      </w:r>
      <w:r w:rsidR="00E17E73" w:rsidRPr="00137938">
        <w:rPr>
          <w:rFonts w:ascii="Liberation Serif" w:eastAsia="Calibri" w:hAnsi="Liberation Serif" w:cs="Liberation Serif"/>
          <w:sz w:val="28"/>
          <w:szCs w:val="28"/>
        </w:rPr>
        <w:t xml:space="preserve"> млн</w:t>
      </w:r>
      <w:r w:rsidR="007E2060" w:rsidRPr="00137938">
        <w:rPr>
          <w:rFonts w:ascii="Liberation Serif" w:eastAsia="Calibri" w:hAnsi="Liberation Serif" w:cs="Liberation Serif"/>
          <w:sz w:val="28"/>
          <w:szCs w:val="28"/>
        </w:rPr>
        <w:t>. рублей</w:t>
      </w:r>
      <w:r w:rsidR="00031985" w:rsidRPr="00137938">
        <w:rPr>
          <w:rFonts w:ascii="Liberation Serif" w:eastAsia="Calibri" w:hAnsi="Liberation Serif" w:cs="Liberation Serif"/>
          <w:sz w:val="28"/>
          <w:szCs w:val="28"/>
        </w:rPr>
        <w:t xml:space="preserve">, или </w:t>
      </w:r>
      <w:r w:rsidR="002C408B" w:rsidRPr="00137938">
        <w:rPr>
          <w:rFonts w:ascii="Liberation Serif" w:eastAsia="Calibri" w:hAnsi="Liberation Serif" w:cs="Liberation Serif"/>
          <w:sz w:val="28"/>
          <w:szCs w:val="28"/>
        </w:rPr>
        <w:t>9</w:t>
      </w:r>
      <w:r w:rsidR="00137938" w:rsidRPr="00137938">
        <w:rPr>
          <w:rFonts w:ascii="Liberation Serif" w:eastAsia="Calibri" w:hAnsi="Liberation Serif" w:cs="Liberation Serif"/>
          <w:sz w:val="28"/>
          <w:szCs w:val="28"/>
        </w:rPr>
        <w:t>9,6</w:t>
      </w:r>
      <w:r w:rsidR="00031985" w:rsidRPr="00137938">
        <w:rPr>
          <w:rFonts w:ascii="Liberation Serif" w:eastAsia="Calibri" w:hAnsi="Liberation Serif" w:cs="Liberation Serif"/>
          <w:sz w:val="28"/>
          <w:szCs w:val="28"/>
        </w:rPr>
        <w:t>%</w:t>
      </w:r>
      <w:r w:rsidR="007E2060" w:rsidRPr="00137938">
        <w:rPr>
          <w:rFonts w:ascii="Liberation Serif" w:eastAsia="Calibri" w:hAnsi="Liberation Serif" w:cs="Liberation Serif"/>
          <w:sz w:val="28"/>
          <w:szCs w:val="28"/>
        </w:rPr>
        <w:t xml:space="preserve"> в действующих ценах к </w:t>
      </w:r>
      <w:r w:rsidR="00031985" w:rsidRPr="00137938">
        <w:rPr>
          <w:rFonts w:ascii="Liberation Serif" w:eastAsia="Calibri" w:hAnsi="Liberation Serif" w:cs="Liberation Serif"/>
          <w:sz w:val="28"/>
          <w:szCs w:val="28"/>
        </w:rPr>
        <w:t>январю-</w:t>
      </w:r>
      <w:r w:rsidR="002C408B" w:rsidRPr="00137938">
        <w:rPr>
          <w:rFonts w:ascii="Liberation Serif" w:eastAsia="Calibri" w:hAnsi="Liberation Serif" w:cs="Liberation Serif"/>
          <w:sz w:val="28"/>
          <w:szCs w:val="28"/>
        </w:rPr>
        <w:t>июню</w:t>
      </w:r>
      <w:r w:rsidR="00031985" w:rsidRPr="00137938">
        <w:rPr>
          <w:rFonts w:ascii="Liberation Serif" w:eastAsia="Calibri" w:hAnsi="Liberation Serif" w:cs="Liberation Serif"/>
          <w:sz w:val="28"/>
          <w:szCs w:val="28"/>
        </w:rPr>
        <w:t xml:space="preserve"> 202</w:t>
      </w:r>
      <w:r w:rsidR="00137938" w:rsidRPr="00137938">
        <w:rPr>
          <w:rFonts w:ascii="Liberation Serif" w:eastAsia="Calibri" w:hAnsi="Liberation Serif" w:cs="Liberation Serif"/>
          <w:sz w:val="28"/>
          <w:szCs w:val="28"/>
        </w:rPr>
        <w:t>4</w:t>
      </w:r>
      <w:r w:rsidR="00031985" w:rsidRPr="00137938">
        <w:rPr>
          <w:rFonts w:ascii="Liberation Serif" w:eastAsia="Calibri" w:hAnsi="Liberation Serif" w:cs="Liberation Serif"/>
          <w:sz w:val="28"/>
          <w:szCs w:val="28"/>
        </w:rPr>
        <w:t xml:space="preserve"> года</w:t>
      </w:r>
      <w:r w:rsidR="007E2060" w:rsidRPr="00137938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031985" w:rsidRPr="00137938" w:rsidRDefault="00C32982" w:rsidP="00031985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7938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7E2060" w:rsidRPr="00137938">
        <w:rPr>
          <w:rFonts w:ascii="Liberation Serif" w:eastAsia="Calibri" w:hAnsi="Liberation Serif" w:cs="Liberation Serif"/>
          <w:sz w:val="28"/>
          <w:szCs w:val="28"/>
        </w:rPr>
        <w:t xml:space="preserve">обеспечение электрической энергией, газом и паром; кондиционирование воздуха </w:t>
      </w:r>
      <w:r w:rsidR="00137938" w:rsidRPr="00137938">
        <w:rPr>
          <w:rFonts w:ascii="Liberation Serif" w:eastAsia="Calibri" w:hAnsi="Liberation Serif" w:cs="Liberation Serif"/>
          <w:sz w:val="28"/>
          <w:szCs w:val="28"/>
        </w:rPr>
        <w:t>3 234,9</w:t>
      </w:r>
      <w:r w:rsidR="00E17E73" w:rsidRPr="00137938">
        <w:rPr>
          <w:rFonts w:ascii="Liberation Serif" w:eastAsia="Calibri" w:hAnsi="Liberation Serif" w:cs="Liberation Serif"/>
          <w:sz w:val="28"/>
          <w:szCs w:val="28"/>
        </w:rPr>
        <w:t xml:space="preserve"> млн</w:t>
      </w:r>
      <w:r w:rsidR="00031985" w:rsidRPr="00137938">
        <w:rPr>
          <w:rFonts w:ascii="Liberation Serif" w:eastAsia="Calibri" w:hAnsi="Liberation Serif" w:cs="Liberation Serif"/>
          <w:sz w:val="28"/>
          <w:szCs w:val="28"/>
        </w:rPr>
        <w:t xml:space="preserve">. рублей, или </w:t>
      </w:r>
      <w:r w:rsidR="00137938" w:rsidRPr="00137938">
        <w:rPr>
          <w:rFonts w:ascii="Liberation Serif" w:eastAsia="Calibri" w:hAnsi="Liberation Serif" w:cs="Liberation Serif"/>
          <w:sz w:val="24"/>
          <w:szCs w:val="28"/>
        </w:rPr>
        <w:t>71,0</w:t>
      </w:r>
      <w:r w:rsidR="00031985" w:rsidRPr="00137938">
        <w:rPr>
          <w:rFonts w:ascii="Liberation Serif" w:eastAsia="Calibri" w:hAnsi="Liberation Serif" w:cs="Liberation Serif"/>
          <w:sz w:val="24"/>
          <w:szCs w:val="28"/>
        </w:rPr>
        <w:t xml:space="preserve">% </w:t>
      </w:r>
      <w:r w:rsidR="00031985" w:rsidRPr="00137938">
        <w:rPr>
          <w:rFonts w:ascii="Liberation Serif" w:eastAsia="Calibri" w:hAnsi="Liberation Serif" w:cs="Liberation Serif"/>
          <w:sz w:val="28"/>
          <w:szCs w:val="28"/>
        </w:rPr>
        <w:t>в действующих ценах к январю-</w:t>
      </w:r>
      <w:r w:rsidR="002C408B" w:rsidRPr="00137938">
        <w:rPr>
          <w:rFonts w:ascii="Liberation Serif" w:eastAsia="Calibri" w:hAnsi="Liberation Serif" w:cs="Liberation Serif"/>
          <w:sz w:val="28"/>
          <w:szCs w:val="28"/>
        </w:rPr>
        <w:t>июню</w:t>
      </w:r>
      <w:r w:rsidR="00031985" w:rsidRPr="00137938">
        <w:rPr>
          <w:rFonts w:ascii="Liberation Serif" w:eastAsia="Calibri" w:hAnsi="Liberation Serif" w:cs="Liberation Serif"/>
          <w:sz w:val="28"/>
          <w:szCs w:val="28"/>
        </w:rPr>
        <w:t xml:space="preserve"> 202</w:t>
      </w:r>
      <w:r w:rsidR="00137938" w:rsidRPr="00137938">
        <w:rPr>
          <w:rFonts w:ascii="Liberation Serif" w:eastAsia="Calibri" w:hAnsi="Liberation Serif" w:cs="Liberation Serif"/>
          <w:sz w:val="28"/>
          <w:szCs w:val="28"/>
        </w:rPr>
        <w:t>4</w:t>
      </w:r>
      <w:r w:rsidR="00031985" w:rsidRPr="00137938">
        <w:rPr>
          <w:rFonts w:ascii="Liberation Serif" w:eastAsia="Calibri" w:hAnsi="Liberation Serif" w:cs="Liberation Serif"/>
          <w:sz w:val="28"/>
          <w:szCs w:val="28"/>
        </w:rPr>
        <w:t xml:space="preserve"> года</w:t>
      </w:r>
      <w:r w:rsidR="002C408B" w:rsidRPr="00137938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7E2060" w:rsidRPr="007F2BFA" w:rsidRDefault="00031985" w:rsidP="00934061">
      <w:pPr>
        <w:widowControl w:val="0"/>
        <w:autoSpaceDE w:val="0"/>
        <w:autoSpaceDN w:val="0"/>
        <w:spacing w:before="12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2BFA">
        <w:rPr>
          <w:rFonts w:ascii="Liberation Serif" w:eastAsia="Calibri" w:hAnsi="Liberation Serif" w:cs="Liberation Serif"/>
          <w:b/>
          <w:sz w:val="28"/>
          <w:szCs w:val="28"/>
        </w:rPr>
        <w:t>О</w:t>
      </w:r>
      <w:r w:rsidR="007E2060" w:rsidRPr="007F2BFA">
        <w:rPr>
          <w:rFonts w:ascii="Liberation Serif" w:eastAsia="Calibri" w:hAnsi="Liberation Serif" w:cs="Liberation Serif"/>
          <w:b/>
          <w:sz w:val="28"/>
          <w:szCs w:val="28"/>
        </w:rPr>
        <w:t>борот организаций</w:t>
      </w:r>
      <w:r w:rsidR="007E2060" w:rsidRPr="007F2BFA">
        <w:rPr>
          <w:rFonts w:ascii="Liberation Serif" w:eastAsia="Calibri" w:hAnsi="Liberation Serif" w:cs="Liberation Serif"/>
          <w:sz w:val="28"/>
          <w:szCs w:val="28"/>
        </w:rPr>
        <w:t xml:space="preserve"> (без субъектов малого предпринимательства и организаций, средняя численность работников которых не превышает 15 человек) </w:t>
      </w:r>
      <w:r w:rsidRPr="007F2BFA">
        <w:rPr>
          <w:rFonts w:ascii="Liberation Serif" w:eastAsia="Calibri" w:hAnsi="Liberation Serif" w:cs="Liberation Serif"/>
          <w:sz w:val="28"/>
          <w:szCs w:val="28"/>
        </w:rPr>
        <w:t xml:space="preserve">составил </w:t>
      </w:r>
      <w:r w:rsidR="002C408B" w:rsidRPr="007F2BFA">
        <w:rPr>
          <w:rFonts w:ascii="Liberation Serif" w:eastAsia="Calibri" w:hAnsi="Liberation Serif" w:cs="Liberation Serif"/>
          <w:b/>
          <w:sz w:val="28"/>
          <w:szCs w:val="28"/>
        </w:rPr>
        <w:t>4</w:t>
      </w:r>
      <w:r w:rsidR="00137938" w:rsidRPr="007F2BFA">
        <w:rPr>
          <w:rFonts w:ascii="Liberation Serif" w:eastAsia="Calibri" w:hAnsi="Liberation Serif" w:cs="Liberation Serif"/>
          <w:b/>
          <w:sz w:val="28"/>
          <w:szCs w:val="28"/>
        </w:rPr>
        <w:t>8 596,3</w:t>
      </w:r>
      <w:r w:rsidR="00E17E73" w:rsidRPr="007F2BFA">
        <w:rPr>
          <w:rFonts w:ascii="Liberation Serif" w:eastAsia="Calibri" w:hAnsi="Liberation Serif" w:cs="Liberation Serif"/>
          <w:b/>
          <w:sz w:val="28"/>
          <w:szCs w:val="28"/>
        </w:rPr>
        <w:t xml:space="preserve"> млн</w:t>
      </w:r>
      <w:r w:rsidRPr="007F2BFA">
        <w:rPr>
          <w:rFonts w:ascii="Liberation Serif" w:eastAsia="Calibri" w:hAnsi="Liberation Serif" w:cs="Liberation Serif"/>
          <w:b/>
          <w:sz w:val="28"/>
          <w:szCs w:val="28"/>
        </w:rPr>
        <w:t>. рублей</w:t>
      </w:r>
      <w:r w:rsidRPr="007F2BFA">
        <w:rPr>
          <w:rFonts w:ascii="Liberation Serif" w:eastAsia="Calibri" w:hAnsi="Liberation Serif" w:cs="Liberation Serif"/>
          <w:sz w:val="28"/>
          <w:szCs w:val="28"/>
        </w:rPr>
        <w:t xml:space="preserve">, или </w:t>
      </w:r>
      <w:r w:rsidR="00137938" w:rsidRPr="007F2BFA">
        <w:rPr>
          <w:rFonts w:ascii="Liberation Serif" w:eastAsia="Calibri" w:hAnsi="Liberation Serif" w:cs="Liberation Serif"/>
          <w:b/>
          <w:sz w:val="28"/>
          <w:szCs w:val="28"/>
        </w:rPr>
        <w:t>98,7%</w:t>
      </w:r>
      <w:r w:rsidRPr="007F2BFA">
        <w:rPr>
          <w:rFonts w:ascii="Liberation Serif" w:eastAsia="Calibri" w:hAnsi="Liberation Serif" w:cs="Liberation Serif"/>
          <w:sz w:val="28"/>
          <w:szCs w:val="28"/>
        </w:rPr>
        <w:t xml:space="preserve"> в действующих ценах к январю-</w:t>
      </w:r>
      <w:r w:rsidR="002C408B" w:rsidRPr="007F2BFA">
        <w:rPr>
          <w:rFonts w:ascii="Liberation Serif" w:eastAsia="Calibri" w:hAnsi="Liberation Serif" w:cs="Liberation Serif"/>
          <w:sz w:val="28"/>
          <w:szCs w:val="28"/>
        </w:rPr>
        <w:t>июню</w:t>
      </w:r>
      <w:r w:rsidRPr="007F2BFA">
        <w:rPr>
          <w:rFonts w:ascii="Liberation Serif" w:eastAsia="Calibri" w:hAnsi="Liberation Serif" w:cs="Liberation Serif"/>
          <w:sz w:val="28"/>
          <w:szCs w:val="28"/>
        </w:rPr>
        <w:t xml:space="preserve"> 202</w:t>
      </w:r>
      <w:r w:rsidR="00137938" w:rsidRPr="007F2BFA">
        <w:rPr>
          <w:rFonts w:ascii="Liberation Serif" w:eastAsia="Calibri" w:hAnsi="Liberation Serif" w:cs="Liberation Serif"/>
          <w:sz w:val="28"/>
          <w:szCs w:val="28"/>
        </w:rPr>
        <w:t>4</w:t>
      </w:r>
      <w:r w:rsidRPr="007F2BFA">
        <w:rPr>
          <w:rFonts w:ascii="Liberation Serif" w:eastAsia="Calibri" w:hAnsi="Liberation Serif" w:cs="Liberation Serif"/>
          <w:sz w:val="28"/>
          <w:szCs w:val="28"/>
        </w:rPr>
        <w:t xml:space="preserve"> года</w:t>
      </w:r>
      <w:r w:rsidR="007E2060" w:rsidRPr="007F2BFA">
        <w:rPr>
          <w:rFonts w:ascii="Liberation Serif" w:eastAsia="Calibri" w:hAnsi="Liberation Serif" w:cs="Liberation Serif"/>
          <w:sz w:val="28"/>
          <w:szCs w:val="28"/>
        </w:rPr>
        <w:t>, в том числе по видам деятельности:</w:t>
      </w:r>
    </w:p>
    <w:p w:rsidR="00031985" w:rsidRPr="007F2BFA" w:rsidRDefault="00C32982" w:rsidP="00031985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2BFA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7E2060" w:rsidRPr="007F2BFA">
        <w:rPr>
          <w:rFonts w:ascii="Liberation Serif" w:eastAsia="Calibri" w:hAnsi="Liberation Serif" w:cs="Liberation Serif"/>
          <w:sz w:val="28"/>
          <w:szCs w:val="28"/>
        </w:rPr>
        <w:t>обрабатывающие производства</w:t>
      </w:r>
      <w:r w:rsidRPr="007F2BF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137938" w:rsidRPr="007F2BFA">
        <w:rPr>
          <w:rFonts w:ascii="Liberation Serif" w:eastAsia="Calibri" w:hAnsi="Liberation Serif" w:cs="Liberation Serif"/>
          <w:sz w:val="28"/>
          <w:szCs w:val="28"/>
        </w:rPr>
        <w:t>31 910,8</w:t>
      </w:r>
      <w:r w:rsidR="00E17E73" w:rsidRPr="007F2BFA">
        <w:rPr>
          <w:rFonts w:ascii="Liberation Serif" w:eastAsia="Calibri" w:hAnsi="Liberation Serif" w:cs="Liberation Serif"/>
          <w:sz w:val="28"/>
          <w:szCs w:val="28"/>
        </w:rPr>
        <w:t xml:space="preserve"> млн</w:t>
      </w:r>
      <w:r w:rsidR="00031985" w:rsidRPr="007F2BFA">
        <w:rPr>
          <w:rFonts w:ascii="Liberation Serif" w:eastAsia="Calibri" w:hAnsi="Liberation Serif" w:cs="Liberation Serif"/>
          <w:sz w:val="28"/>
          <w:szCs w:val="28"/>
        </w:rPr>
        <w:t xml:space="preserve">. рублей, или </w:t>
      </w:r>
      <w:r w:rsidR="002C408B" w:rsidRPr="007F2BFA">
        <w:rPr>
          <w:rFonts w:ascii="Liberation Serif" w:eastAsia="Calibri" w:hAnsi="Liberation Serif" w:cs="Liberation Serif"/>
          <w:sz w:val="28"/>
          <w:szCs w:val="28"/>
        </w:rPr>
        <w:t>9</w:t>
      </w:r>
      <w:r w:rsidR="00137938" w:rsidRPr="007F2BFA">
        <w:rPr>
          <w:rFonts w:ascii="Liberation Serif" w:eastAsia="Calibri" w:hAnsi="Liberation Serif" w:cs="Liberation Serif"/>
          <w:sz w:val="28"/>
          <w:szCs w:val="28"/>
        </w:rPr>
        <w:t>9,5</w:t>
      </w:r>
      <w:r w:rsidR="00031985" w:rsidRPr="007F2BFA">
        <w:rPr>
          <w:rFonts w:ascii="Liberation Serif" w:eastAsia="Calibri" w:hAnsi="Liberation Serif" w:cs="Liberation Serif"/>
          <w:sz w:val="28"/>
          <w:szCs w:val="28"/>
        </w:rPr>
        <w:t xml:space="preserve">% в </w:t>
      </w:r>
      <w:r w:rsidR="00031985" w:rsidRPr="007F2BFA">
        <w:rPr>
          <w:rFonts w:ascii="Liberation Serif" w:eastAsia="Calibri" w:hAnsi="Liberation Serif" w:cs="Liberation Serif"/>
          <w:sz w:val="28"/>
          <w:szCs w:val="28"/>
        </w:rPr>
        <w:lastRenderedPageBreak/>
        <w:t>действующих ценах к январю-</w:t>
      </w:r>
      <w:r w:rsidR="002C408B" w:rsidRPr="007F2BFA">
        <w:rPr>
          <w:rFonts w:ascii="Liberation Serif" w:eastAsia="Calibri" w:hAnsi="Liberation Serif" w:cs="Liberation Serif"/>
          <w:sz w:val="28"/>
          <w:szCs w:val="28"/>
        </w:rPr>
        <w:t>июню</w:t>
      </w:r>
      <w:r w:rsidR="00031985" w:rsidRPr="007F2BFA">
        <w:rPr>
          <w:rFonts w:ascii="Liberation Serif" w:eastAsia="Calibri" w:hAnsi="Liberation Serif" w:cs="Liberation Serif"/>
          <w:sz w:val="28"/>
          <w:szCs w:val="28"/>
        </w:rPr>
        <w:t xml:space="preserve"> 202</w:t>
      </w:r>
      <w:r w:rsidR="007F2BFA" w:rsidRPr="007F2BFA">
        <w:rPr>
          <w:rFonts w:ascii="Liberation Serif" w:eastAsia="Calibri" w:hAnsi="Liberation Serif" w:cs="Liberation Serif"/>
          <w:sz w:val="28"/>
          <w:szCs w:val="28"/>
        </w:rPr>
        <w:t>4</w:t>
      </w:r>
      <w:r w:rsidR="00031985" w:rsidRPr="007F2BFA">
        <w:rPr>
          <w:rFonts w:ascii="Liberation Serif" w:eastAsia="Calibri" w:hAnsi="Liberation Serif" w:cs="Liberation Serif"/>
          <w:sz w:val="28"/>
          <w:szCs w:val="28"/>
        </w:rPr>
        <w:t xml:space="preserve"> года;</w:t>
      </w:r>
    </w:p>
    <w:p w:rsidR="00031985" w:rsidRPr="007F2BFA" w:rsidRDefault="00C32982" w:rsidP="00031985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2BFA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7E2060" w:rsidRPr="007F2BFA">
        <w:rPr>
          <w:rFonts w:ascii="Liberation Serif" w:eastAsia="Calibri" w:hAnsi="Liberation Serif" w:cs="Liberation Serif"/>
          <w:sz w:val="28"/>
          <w:szCs w:val="28"/>
        </w:rPr>
        <w:t xml:space="preserve">обеспечение электрической энергией, газом и паром; кондиционирование воздуха </w:t>
      </w:r>
      <w:r w:rsidR="007F2BFA" w:rsidRPr="007F2BFA">
        <w:rPr>
          <w:rFonts w:ascii="Liberation Serif" w:eastAsia="Calibri" w:hAnsi="Liberation Serif" w:cs="Liberation Serif"/>
          <w:sz w:val="28"/>
          <w:szCs w:val="28"/>
        </w:rPr>
        <w:t>7 255,0</w:t>
      </w:r>
      <w:r w:rsidR="00E17E73" w:rsidRPr="007F2BFA">
        <w:rPr>
          <w:rFonts w:ascii="Liberation Serif" w:eastAsia="Calibri" w:hAnsi="Liberation Serif" w:cs="Liberation Serif"/>
          <w:sz w:val="28"/>
          <w:szCs w:val="28"/>
        </w:rPr>
        <w:t xml:space="preserve"> млн</w:t>
      </w:r>
      <w:r w:rsidR="00031985" w:rsidRPr="007F2BFA">
        <w:rPr>
          <w:rFonts w:ascii="Liberation Serif" w:eastAsia="Calibri" w:hAnsi="Liberation Serif" w:cs="Liberation Serif"/>
          <w:sz w:val="28"/>
          <w:szCs w:val="28"/>
        </w:rPr>
        <w:t xml:space="preserve">. рублей, или </w:t>
      </w:r>
      <w:r w:rsidR="007F2BFA" w:rsidRPr="007F2BFA">
        <w:rPr>
          <w:rFonts w:ascii="Liberation Serif" w:eastAsia="Calibri" w:hAnsi="Liberation Serif" w:cs="Liberation Serif"/>
          <w:sz w:val="28"/>
          <w:szCs w:val="28"/>
        </w:rPr>
        <w:t>83,2</w:t>
      </w:r>
      <w:r w:rsidR="00031985" w:rsidRPr="007F2BFA">
        <w:rPr>
          <w:rFonts w:ascii="Liberation Serif" w:eastAsia="Calibri" w:hAnsi="Liberation Serif" w:cs="Liberation Serif"/>
          <w:sz w:val="28"/>
          <w:szCs w:val="28"/>
        </w:rPr>
        <w:t>% в действующих ценах к январю-</w:t>
      </w:r>
      <w:r w:rsidR="002C408B" w:rsidRPr="007F2BFA">
        <w:rPr>
          <w:rFonts w:ascii="Liberation Serif" w:eastAsia="Calibri" w:hAnsi="Liberation Serif" w:cs="Liberation Serif"/>
          <w:sz w:val="28"/>
          <w:szCs w:val="28"/>
        </w:rPr>
        <w:t>июню</w:t>
      </w:r>
      <w:r w:rsidR="00031985" w:rsidRPr="007F2BFA">
        <w:rPr>
          <w:rFonts w:ascii="Liberation Serif" w:eastAsia="Calibri" w:hAnsi="Liberation Serif" w:cs="Liberation Serif"/>
          <w:sz w:val="28"/>
          <w:szCs w:val="28"/>
        </w:rPr>
        <w:t xml:space="preserve"> 202</w:t>
      </w:r>
      <w:r w:rsidR="007F2BFA" w:rsidRPr="007F2BFA">
        <w:rPr>
          <w:rFonts w:ascii="Liberation Serif" w:eastAsia="Calibri" w:hAnsi="Liberation Serif" w:cs="Liberation Serif"/>
          <w:sz w:val="28"/>
          <w:szCs w:val="28"/>
        </w:rPr>
        <w:t>4</w:t>
      </w:r>
      <w:r w:rsidR="00031985" w:rsidRPr="007F2BFA">
        <w:rPr>
          <w:rFonts w:ascii="Liberation Serif" w:eastAsia="Calibri" w:hAnsi="Liberation Serif" w:cs="Liberation Serif"/>
          <w:sz w:val="28"/>
          <w:szCs w:val="28"/>
        </w:rPr>
        <w:t xml:space="preserve"> года;</w:t>
      </w:r>
    </w:p>
    <w:p w:rsidR="00031985" w:rsidRPr="007F2BFA" w:rsidRDefault="00C32982" w:rsidP="00031985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2BFA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7E2060" w:rsidRPr="007F2BFA">
        <w:rPr>
          <w:rFonts w:ascii="Liberation Serif" w:eastAsia="Calibri" w:hAnsi="Liberation Serif" w:cs="Liberation Serif"/>
          <w:sz w:val="28"/>
          <w:szCs w:val="28"/>
        </w:rPr>
        <w:t xml:space="preserve">торговля оптовая и розничная; ремонт автотранспортных средств и мотоциклов </w:t>
      </w:r>
      <w:r w:rsidR="002C408B" w:rsidRPr="007F2BFA">
        <w:rPr>
          <w:rFonts w:ascii="Liberation Serif" w:eastAsia="Calibri" w:hAnsi="Liberation Serif" w:cs="Liberation Serif"/>
          <w:sz w:val="28"/>
          <w:szCs w:val="28"/>
        </w:rPr>
        <w:t>7</w:t>
      </w:r>
      <w:r w:rsidR="007F2BFA" w:rsidRPr="007F2BFA">
        <w:rPr>
          <w:rFonts w:ascii="Liberation Serif" w:eastAsia="Calibri" w:hAnsi="Liberation Serif" w:cs="Liberation Serif"/>
          <w:sz w:val="28"/>
          <w:szCs w:val="28"/>
        </w:rPr>
        <w:t> 733,9</w:t>
      </w:r>
      <w:r w:rsidR="00E17E73" w:rsidRPr="007F2BFA">
        <w:rPr>
          <w:rFonts w:ascii="Liberation Serif" w:eastAsia="Calibri" w:hAnsi="Liberation Serif" w:cs="Liberation Serif"/>
          <w:sz w:val="28"/>
          <w:szCs w:val="28"/>
        </w:rPr>
        <w:t xml:space="preserve"> млн</w:t>
      </w:r>
      <w:r w:rsidR="00031985" w:rsidRPr="007F2BFA">
        <w:rPr>
          <w:rFonts w:ascii="Liberation Serif" w:eastAsia="Calibri" w:hAnsi="Liberation Serif" w:cs="Liberation Serif"/>
          <w:sz w:val="28"/>
          <w:szCs w:val="28"/>
        </w:rPr>
        <w:t xml:space="preserve">. рублей, или </w:t>
      </w:r>
      <w:r w:rsidR="002C408B" w:rsidRPr="007F2BFA">
        <w:rPr>
          <w:rFonts w:ascii="Liberation Serif" w:eastAsia="Calibri" w:hAnsi="Liberation Serif" w:cs="Liberation Serif"/>
          <w:sz w:val="28"/>
          <w:szCs w:val="28"/>
        </w:rPr>
        <w:t>1</w:t>
      </w:r>
      <w:r w:rsidR="007F2BFA" w:rsidRPr="007F2BFA">
        <w:rPr>
          <w:rFonts w:ascii="Liberation Serif" w:eastAsia="Calibri" w:hAnsi="Liberation Serif" w:cs="Liberation Serif"/>
          <w:sz w:val="28"/>
          <w:szCs w:val="28"/>
        </w:rPr>
        <w:t>10,5</w:t>
      </w:r>
      <w:r w:rsidR="00031985" w:rsidRPr="007F2BFA">
        <w:rPr>
          <w:rFonts w:ascii="Liberation Serif" w:eastAsia="Calibri" w:hAnsi="Liberation Serif" w:cs="Liberation Serif"/>
          <w:sz w:val="28"/>
          <w:szCs w:val="28"/>
        </w:rPr>
        <w:t>% в действующих ценах к январю-</w:t>
      </w:r>
      <w:r w:rsidR="002C408B" w:rsidRPr="007F2BFA">
        <w:rPr>
          <w:rFonts w:ascii="Liberation Serif" w:eastAsia="Calibri" w:hAnsi="Liberation Serif" w:cs="Liberation Serif"/>
          <w:sz w:val="28"/>
          <w:szCs w:val="28"/>
        </w:rPr>
        <w:t>июню</w:t>
      </w:r>
      <w:r w:rsidR="00031985" w:rsidRPr="007F2BFA">
        <w:rPr>
          <w:rFonts w:ascii="Liberation Serif" w:eastAsia="Calibri" w:hAnsi="Liberation Serif" w:cs="Liberation Serif"/>
          <w:sz w:val="28"/>
          <w:szCs w:val="28"/>
        </w:rPr>
        <w:t xml:space="preserve"> 202</w:t>
      </w:r>
      <w:r w:rsidR="007F2BFA" w:rsidRPr="007F2BFA">
        <w:rPr>
          <w:rFonts w:ascii="Liberation Serif" w:eastAsia="Calibri" w:hAnsi="Liberation Serif" w:cs="Liberation Serif"/>
          <w:sz w:val="28"/>
          <w:szCs w:val="28"/>
        </w:rPr>
        <w:t>4</w:t>
      </w:r>
      <w:r w:rsidR="00031985" w:rsidRPr="007F2BFA">
        <w:rPr>
          <w:rFonts w:ascii="Liberation Serif" w:eastAsia="Calibri" w:hAnsi="Liberation Serif" w:cs="Liberation Serif"/>
          <w:sz w:val="28"/>
          <w:szCs w:val="28"/>
        </w:rPr>
        <w:t xml:space="preserve"> года;</w:t>
      </w:r>
    </w:p>
    <w:p w:rsidR="00031985" w:rsidRPr="007F2BFA" w:rsidRDefault="00C32982" w:rsidP="00031985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2BFA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7E2060" w:rsidRPr="007F2BFA">
        <w:rPr>
          <w:rFonts w:ascii="Liberation Serif" w:eastAsia="Calibri" w:hAnsi="Liberation Serif" w:cs="Liberation Serif"/>
          <w:sz w:val="28"/>
          <w:szCs w:val="28"/>
        </w:rPr>
        <w:t xml:space="preserve">транспортировка и хранение </w:t>
      </w:r>
      <w:r w:rsidR="007F2BFA" w:rsidRPr="007F2BFA">
        <w:rPr>
          <w:rFonts w:ascii="Liberation Serif" w:eastAsia="Calibri" w:hAnsi="Liberation Serif" w:cs="Liberation Serif"/>
          <w:sz w:val="28"/>
          <w:szCs w:val="28"/>
        </w:rPr>
        <w:t>721,8</w:t>
      </w:r>
      <w:r w:rsidR="00E17E73" w:rsidRPr="007F2BFA">
        <w:rPr>
          <w:rFonts w:ascii="Liberation Serif" w:eastAsia="Calibri" w:hAnsi="Liberation Serif" w:cs="Liberation Serif"/>
          <w:sz w:val="28"/>
          <w:szCs w:val="28"/>
        </w:rPr>
        <w:t xml:space="preserve"> млн</w:t>
      </w:r>
      <w:r w:rsidR="00031985" w:rsidRPr="007F2BFA">
        <w:rPr>
          <w:rFonts w:ascii="Liberation Serif" w:eastAsia="Calibri" w:hAnsi="Liberation Serif" w:cs="Liberation Serif"/>
          <w:sz w:val="28"/>
          <w:szCs w:val="28"/>
        </w:rPr>
        <w:t xml:space="preserve">. рублей, или </w:t>
      </w:r>
      <w:r w:rsidR="00E17E73" w:rsidRPr="007F2BFA">
        <w:rPr>
          <w:rFonts w:ascii="Liberation Serif" w:eastAsia="Calibri" w:hAnsi="Liberation Serif" w:cs="Liberation Serif"/>
          <w:sz w:val="28"/>
          <w:szCs w:val="28"/>
        </w:rPr>
        <w:t>1</w:t>
      </w:r>
      <w:r w:rsidR="007F2BFA" w:rsidRPr="007F2BFA">
        <w:rPr>
          <w:rFonts w:ascii="Liberation Serif" w:eastAsia="Calibri" w:hAnsi="Liberation Serif" w:cs="Liberation Serif"/>
          <w:sz w:val="28"/>
          <w:szCs w:val="28"/>
        </w:rPr>
        <w:t>31,6</w:t>
      </w:r>
      <w:r w:rsidR="00031985" w:rsidRPr="007F2BFA">
        <w:rPr>
          <w:rFonts w:ascii="Liberation Serif" w:eastAsia="Calibri" w:hAnsi="Liberation Serif" w:cs="Liberation Serif"/>
          <w:sz w:val="28"/>
          <w:szCs w:val="28"/>
        </w:rPr>
        <w:t>% в действующих ценах к январю-</w:t>
      </w:r>
      <w:r w:rsidR="002C408B" w:rsidRPr="007F2BFA">
        <w:rPr>
          <w:rFonts w:ascii="Liberation Serif" w:eastAsia="Calibri" w:hAnsi="Liberation Serif" w:cs="Liberation Serif"/>
          <w:sz w:val="28"/>
          <w:szCs w:val="28"/>
        </w:rPr>
        <w:t>июню</w:t>
      </w:r>
      <w:r w:rsidR="00031985" w:rsidRPr="007F2BFA">
        <w:rPr>
          <w:rFonts w:ascii="Liberation Serif" w:eastAsia="Calibri" w:hAnsi="Liberation Serif" w:cs="Liberation Serif"/>
          <w:sz w:val="28"/>
          <w:szCs w:val="28"/>
        </w:rPr>
        <w:t xml:space="preserve"> 202</w:t>
      </w:r>
      <w:r w:rsidR="007F2BFA" w:rsidRPr="007F2BFA">
        <w:rPr>
          <w:rFonts w:ascii="Liberation Serif" w:eastAsia="Calibri" w:hAnsi="Liberation Serif" w:cs="Liberation Serif"/>
          <w:sz w:val="28"/>
          <w:szCs w:val="28"/>
        </w:rPr>
        <w:t>4</w:t>
      </w:r>
      <w:r w:rsidR="00031985" w:rsidRPr="007F2BFA">
        <w:rPr>
          <w:rFonts w:ascii="Liberation Serif" w:eastAsia="Calibri" w:hAnsi="Liberation Serif" w:cs="Liberation Serif"/>
          <w:sz w:val="28"/>
          <w:szCs w:val="28"/>
        </w:rPr>
        <w:t xml:space="preserve"> года.</w:t>
      </w:r>
    </w:p>
    <w:p w:rsidR="00B9111A" w:rsidRPr="007F2BFA" w:rsidRDefault="00B9111A" w:rsidP="007E2060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B9111A" w:rsidRPr="007F2BFA" w:rsidRDefault="00B9111A" w:rsidP="00031985">
      <w:pPr>
        <w:pStyle w:val="rtecenter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7F2BFA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Потребительский рынок</w:t>
      </w:r>
    </w:p>
    <w:p w:rsidR="00B9111A" w:rsidRPr="007F2BFA" w:rsidRDefault="00B9111A" w:rsidP="0093406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7F2BFA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Оборот розничной торговли</w:t>
      </w:r>
      <w:r w:rsidR="0052068F" w:rsidRPr="007F2BFA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</w:t>
      </w:r>
      <w:r w:rsidRPr="007F2BFA">
        <w:rPr>
          <w:rFonts w:ascii="Liberation Serif" w:hAnsi="Liberation Serif" w:cs="Liberation Serif"/>
          <w:sz w:val="28"/>
          <w:szCs w:val="28"/>
        </w:rPr>
        <w:t xml:space="preserve">в </w:t>
      </w:r>
      <w:r w:rsidR="00031985" w:rsidRPr="007F2BFA">
        <w:rPr>
          <w:rFonts w:ascii="Liberation Serif" w:hAnsi="Liberation Serif" w:cs="Liberation Serif"/>
          <w:sz w:val="28"/>
          <w:szCs w:val="28"/>
        </w:rPr>
        <w:t xml:space="preserve">Серовском </w:t>
      </w:r>
      <w:r w:rsidR="007F2BFA" w:rsidRPr="007F2BFA">
        <w:rPr>
          <w:rFonts w:ascii="Liberation Serif" w:hAnsi="Liberation Serif" w:cs="Liberation Serif"/>
          <w:sz w:val="28"/>
          <w:szCs w:val="28"/>
        </w:rPr>
        <w:t>муниципальном</w:t>
      </w:r>
      <w:r w:rsidR="00031985" w:rsidRPr="007F2BFA">
        <w:rPr>
          <w:rFonts w:ascii="Liberation Serif" w:hAnsi="Liberation Serif" w:cs="Liberation Serif"/>
          <w:sz w:val="28"/>
          <w:szCs w:val="28"/>
        </w:rPr>
        <w:t xml:space="preserve"> округе</w:t>
      </w:r>
      <w:r w:rsidR="0052068F" w:rsidRPr="007F2BFA">
        <w:rPr>
          <w:rFonts w:ascii="Liberation Serif" w:hAnsi="Liberation Serif" w:cs="Liberation Serif"/>
          <w:sz w:val="28"/>
          <w:szCs w:val="28"/>
        </w:rPr>
        <w:t xml:space="preserve"> (</w:t>
      </w:r>
      <w:r w:rsidR="0052068F" w:rsidRPr="007F2BFA">
        <w:rPr>
          <w:rFonts w:ascii="Liberation Serif" w:eastAsia="Calibri" w:hAnsi="Liberation Serif" w:cs="Liberation Serif"/>
          <w:sz w:val="28"/>
          <w:szCs w:val="28"/>
        </w:rPr>
        <w:t xml:space="preserve">без субъектов малого предпринимательства и организаций, средняя численность работников которых не превышает 15 человек) </w:t>
      </w:r>
      <w:r w:rsidRPr="007F2BFA">
        <w:rPr>
          <w:rFonts w:ascii="Liberation Serif" w:hAnsi="Liberation Serif" w:cs="Liberation Serif"/>
          <w:sz w:val="28"/>
          <w:szCs w:val="28"/>
        </w:rPr>
        <w:t xml:space="preserve">в январе – </w:t>
      </w:r>
      <w:r w:rsidR="00A1024F" w:rsidRPr="007F2BFA">
        <w:rPr>
          <w:rFonts w:ascii="Liberation Serif" w:hAnsi="Liberation Serif" w:cs="Liberation Serif"/>
          <w:sz w:val="28"/>
          <w:szCs w:val="28"/>
        </w:rPr>
        <w:t>июне</w:t>
      </w:r>
      <w:r w:rsidRPr="007F2BFA">
        <w:rPr>
          <w:rFonts w:ascii="Liberation Serif" w:hAnsi="Liberation Serif" w:cs="Liberation Serif"/>
          <w:sz w:val="28"/>
          <w:szCs w:val="28"/>
        </w:rPr>
        <w:t xml:space="preserve"> 202</w:t>
      </w:r>
      <w:r w:rsidR="007F2BFA" w:rsidRPr="007F2BFA">
        <w:rPr>
          <w:rFonts w:ascii="Liberation Serif" w:hAnsi="Liberation Serif" w:cs="Liberation Serif"/>
          <w:sz w:val="28"/>
          <w:szCs w:val="28"/>
        </w:rPr>
        <w:t>5</w:t>
      </w:r>
      <w:r w:rsidRPr="007F2BFA">
        <w:rPr>
          <w:rFonts w:ascii="Liberation Serif" w:hAnsi="Liberation Serif" w:cs="Liberation Serif"/>
          <w:sz w:val="28"/>
          <w:szCs w:val="28"/>
        </w:rPr>
        <w:t xml:space="preserve"> года составил, по данным Свердловскстата, </w:t>
      </w:r>
      <w:r w:rsidR="007F2BFA" w:rsidRPr="007F2BFA">
        <w:rPr>
          <w:rFonts w:ascii="Liberation Serif" w:hAnsi="Liberation Serif" w:cs="Liberation Serif"/>
          <w:b/>
          <w:sz w:val="28"/>
          <w:szCs w:val="28"/>
        </w:rPr>
        <w:t>7 737,3</w:t>
      </w:r>
      <w:r w:rsidR="0052068F" w:rsidRPr="007F2BF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31985" w:rsidRPr="007F2BFA">
        <w:rPr>
          <w:rFonts w:ascii="Liberation Serif" w:hAnsi="Liberation Serif" w:cs="Liberation Serif"/>
          <w:b/>
          <w:sz w:val="28"/>
          <w:szCs w:val="28"/>
        </w:rPr>
        <w:t>млн</w:t>
      </w:r>
      <w:r w:rsidR="0052068F" w:rsidRPr="007F2BFA">
        <w:rPr>
          <w:rFonts w:ascii="Liberation Serif" w:hAnsi="Liberation Serif" w:cs="Liberation Serif"/>
          <w:b/>
          <w:sz w:val="28"/>
          <w:szCs w:val="28"/>
        </w:rPr>
        <w:t>. рублей</w:t>
      </w:r>
      <w:r w:rsidR="0052068F" w:rsidRPr="007F2BFA">
        <w:rPr>
          <w:rFonts w:ascii="Liberation Serif" w:hAnsi="Liberation Serif" w:cs="Liberation Serif"/>
          <w:sz w:val="28"/>
          <w:szCs w:val="28"/>
        </w:rPr>
        <w:t xml:space="preserve">, или </w:t>
      </w:r>
      <w:r w:rsidR="0052068F" w:rsidRPr="007F2BFA">
        <w:rPr>
          <w:rFonts w:ascii="Liberation Serif" w:hAnsi="Liberation Serif" w:cs="Liberation Serif"/>
          <w:b/>
          <w:sz w:val="28"/>
          <w:szCs w:val="28"/>
        </w:rPr>
        <w:t>1</w:t>
      </w:r>
      <w:r w:rsidR="007F2BFA" w:rsidRPr="007F2BFA">
        <w:rPr>
          <w:rFonts w:ascii="Liberation Serif" w:hAnsi="Liberation Serif" w:cs="Liberation Serif"/>
          <w:b/>
          <w:sz w:val="28"/>
          <w:szCs w:val="28"/>
        </w:rPr>
        <w:t>16,2</w:t>
      </w:r>
      <w:r w:rsidRPr="007F2BFA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>%</w:t>
      </w:r>
      <w:r w:rsidRPr="007F2BFA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 </w:t>
      </w:r>
      <w:r w:rsidRPr="007F2BFA">
        <w:rPr>
          <w:rFonts w:ascii="Liberation Serif" w:hAnsi="Liberation Serif" w:cs="Liberation Serif"/>
          <w:sz w:val="28"/>
          <w:szCs w:val="28"/>
        </w:rPr>
        <w:t xml:space="preserve">к уровню января – </w:t>
      </w:r>
      <w:r w:rsidR="00D07D69" w:rsidRPr="007F2BFA">
        <w:rPr>
          <w:rFonts w:ascii="Liberation Serif" w:hAnsi="Liberation Serif" w:cs="Liberation Serif"/>
          <w:sz w:val="28"/>
          <w:szCs w:val="28"/>
        </w:rPr>
        <w:t>июня 2</w:t>
      </w:r>
      <w:r w:rsidR="00031985" w:rsidRPr="007F2BFA">
        <w:rPr>
          <w:rFonts w:ascii="Liberation Serif" w:hAnsi="Liberation Serif" w:cs="Liberation Serif"/>
          <w:sz w:val="28"/>
          <w:szCs w:val="28"/>
        </w:rPr>
        <w:t>02</w:t>
      </w:r>
      <w:r w:rsidR="007F2BFA" w:rsidRPr="007F2BFA">
        <w:rPr>
          <w:rFonts w:ascii="Liberation Serif" w:hAnsi="Liberation Serif" w:cs="Liberation Serif"/>
          <w:sz w:val="28"/>
          <w:szCs w:val="28"/>
        </w:rPr>
        <w:t>4</w:t>
      </w:r>
      <w:r w:rsidR="00031985" w:rsidRPr="007F2BFA">
        <w:rPr>
          <w:rFonts w:ascii="Liberation Serif" w:hAnsi="Liberation Serif" w:cs="Liberation Serif"/>
          <w:sz w:val="28"/>
          <w:szCs w:val="28"/>
        </w:rPr>
        <w:t xml:space="preserve"> года в действующих</w:t>
      </w:r>
      <w:r w:rsidRPr="007F2BFA">
        <w:rPr>
          <w:rFonts w:ascii="Liberation Serif" w:hAnsi="Liberation Serif" w:cs="Liberation Serif"/>
          <w:sz w:val="28"/>
          <w:szCs w:val="28"/>
        </w:rPr>
        <w:t xml:space="preserve"> ценах.</w:t>
      </w:r>
    </w:p>
    <w:p w:rsidR="00031985" w:rsidRPr="007F2BFA" w:rsidRDefault="00031985" w:rsidP="0093406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F2BFA">
        <w:rPr>
          <w:rFonts w:ascii="Liberation Serif" w:eastAsia="Calibri" w:hAnsi="Liberation Serif" w:cs="Liberation Serif"/>
          <w:b/>
          <w:sz w:val="28"/>
          <w:szCs w:val="28"/>
        </w:rPr>
        <w:t>О</w:t>
      </w:r>
      <w:r w:rsidR="007E2060" w:rsidRPr="007F2BFA">
        <w:rPr>
          <w:rFonts w:ascii="Liberation Serif" w:eastAsia="Calibri" w:hAnsi="Liberation Serif" w:cs="Liberation Serif"/>
          <w:b/>
          <w:sz w:val="28"/>
          <w:szCs w:val="28"/>
        </w:rPr>
        <w:t>борот общественного питания</w:t>
      </w:r>
      <w:r w:rsidR="0052068F" w:rsidRPr="007F2BFA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="0052068F" w:rsidRPr="007F2BFA">
        <w:rPr>
          <w:rFonts w:ascii="Liberation Serif" w:hAnsi="Liberation Serif" w:cs="Liberation Serif"/>
          <w:sz w:val="28"/>
          <w:szCs w:val="28"/>
        </w:rPr>
        <w:t>(</w:t>
      </w:r>
      <w:r w:rsidR="0052068F" w:rsidRPr="007F2BFA">
        <w:rPr>
          <w:rFonts w:ascii="Liberation Serif" w:eastAsia="Calibri" w:hAnsi="Liberation Serif" w:cs="Liberation Serif"/>
          <w:sz w:val="28"/>
          <w:szCs w:val="28"/>
        </w:rPr>
        <w:t>без субъектов малого предпринимательства и организаций, средняя численность работников которых не превышает 15 человек)</w:t>
      </w:r>
      <w:r w:rsidR="007E2060" w:rsidRPr="007F2BF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7F2BFA">
        <w:rPr>
          <w:rFonts w:ascii="Liberation Serif" w:hAnsi="Liberation Serif" w:cs="Liberation Serif"/>
          <w:sz w:val="28"/>
          <w:szCs w:val="28"/>
        </w:rPr>
        <w:t xml:space="preserve">в январе – </w:t>
      </w:r>
      <w:r w:rsidR="00D07D69" w:rsidRPr="007F2BFA">
        <w:rPr>
          <w:rFonts w:ascii="Liberation Serif" w:hAnsi="Liberation Serif" w:cs="Liberation Serif"/>
          <w:sz w:val="28"/>
          <w:szCs w:val="28"/>
        </w:rPr>
        <w:t>июне</w:t>
      </w:r>
      <w:r w:rsidRPr="007F2BFA">
        <w:rPr>
          <w:rFonts w:ascii="Liberation Serif" w:hAnsi="Liberation Serif" w:cs="Liberation Serif"/>
          <w:sz w:val="28"/>
          <w:szCs w:val="28"/>
        </w:rPr>
        <w:t xml:space="preserve"> 202</w:t>
      </w:r>
      <w:r w:rsidR="004607B6">
        <w:rPr>
          <w:rFonts w:ascii="Liberation Serif" w:hAnsi="Liberation Serif" w:cs="Liberation Serif"/>
          <w:sz w:val="28"/>
          <w:szCs w:val="28"/>
        </w:rPr>
        <w:t>5</w:t>
      </w:r>
      <w:r w:rsidRPr="007F2BFA">
        <w:rPr>
          <w:rFonts w:ascii="Liberation Serif" w:hAnsi="Liberation Serif" w:cs="Liberation Serif"/>
          <w:sz w:val="28"/>
          <w:szCs w:val="28"/>
        </w:rPr>
        <w:t xml:space="preserve"> года, по данным Свердловскстата, </w:t>
      </w:r>
      <w:r w:rsidR="00007E2E" w:rsidRPr="007F2BFA">
        <w:rPr>
          <w:rFonts w:ascii="Liberation Serif" w:hAnsi="Liberation Serif" w:cs="Liberation Serif"/>
          <w:sz w:val="28"/>
          <w:szCs w:val="28"/>
        </w:rPr>
        <w:t>составил</w:t>
      </w:r>
      <w:r w:rsidR="00007E2E" w:rsidRPr="007F2BF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F2BFA" w:rsidRPr="007F2BFA">
        <w:rPr>
          <w:rFonts w:ascii="Liberation Serif" w:hAnsi="Liberation Serif" w:cs="Liberation Serif"/>
          <w:b/>
          <w:sz w:val="28"/>
          <w:szCs w:val="28"/>
        </w:rPr>
        <w:t>127,8</w:t>
      </w:r>
      <w:r w:rsidR="0052068F" w:rsidRPr="007F2BF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7F2BFA">
        <w:rPr>
          <w:rFonts w:ascii="Liberation Serif" w:hAnsi="Liberation Serif" w:cs="Liberation Serif"/>
          <w:b/>
          <w:sz w:val="28"/>
          <w:szCs w:val="28"/>
        </w:rPr>
        <w:t>млн. рублей</w:t>
      </w:r>
      <w:r w:rsidRPr="007F2BFA">
        <w:rPr>
          <w:rFonts w:ascii="Liberation Serif" w:hAnsi="Liberation Serif" w:cs="Liberation Serif"/>
          <w:sz w:val="28"/>
          <w:szCs w:val="28"/>
        </w:rPr>
        <w:t>, или</w:t>
      </w:r>
      <w:r w:rsidR="0052068F" w:rsidRPr="007F2BFA">
        <w:rPr>
          <w:rFonts w:ascii="Liberation Serif" w:hAnsi="Liberation Serif" w:cs="Liberation Serif"/>
          <w:sz w:val="28"/>
          <w:szCs w:val="28"/>
        </w:rPr>
        <w:t xml:space="preserve"> </w:t>
      </w:r>
      <w:r w:rsidR="007F2BFA" w:rsidRPr="007F2BFA">
        <w:rPr>
          <w:rFonts w:ascii="Liberation Serif" w:hAnsi="Liberation Serif" w:cs="Liberation Serif"/>
          <w:b/>
          <w:sz w:val="28"/>
          <w:szCs w:val="28"/>
        </w:rPr>
        <w:t>218,1</w:t>
      </w:r>
      <w:r w:rsidRPr="007F2BFA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>%</w:t>
      </w:r>
      <w:r w:rsidR="0052068F" w:rsidRPr="007F2BFA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</w:t>
      </w:r>
      <w:r w:rsidRPr="007F2BFA">
        <w:rPr>
          <w:rFonts w:ascii="Liberation Serif" w:hAnsi="Liberation Serif" w:cs="Liberation Serif"/>
          <w:sz w:val="28"/>
          <w:szCs w:val="28"/>
        </w:rPr>
        <w:t xml:space="preserve">к уровню января – </w:t>
      </w:r>
      <w:r w:rsidR="00D07D69" w:rsidRPr="007F2BFA">
        <w:rPr>
          <w:rFonts w:ascii="Liberation Serif" w:hAnsi="Liberation Serif" w:cs="Liberation Serif"/>
          <w:sz w:val="28"/>
          <w:szCs w:val="28"/>
        </w:rPr>
        <w:t>июня</w:t>
      </w:r>
      <w:r w:rsidRPr="007F2BFA">
        <w:rPr>
          <w:rFonts w:ascii="Liberation Serif" w:hAnsi="Liberation Serif" w:cs="Liberation Serif"/>
          <w:sz w:val="28"/>
          <w:szCs w:val="28"/>
        </w:rPr>
        <w:t xml:space="preserve"> 202</w:t>
      </w:r>
      <w:r w:rsidR="007F2BFA" w:rsidRPr="007F2BFA">
        <w:rPr>
          <w:rFonts w:ascii="Liberation Serif" w:hAnsi="Liberation Serif" w:cs="Liberation Serif"/>
          <w:sz w:val="28"/>
          <w:szCs w:val="28"/>
        </w:rPr>
        <w:t>4</w:t>
      </w:r>
      <w:r w:rsidRPr="007F2BFA">
        <w:rPr>
          <w:rFonts w:ascii="Liberation Serif" w:hAnsi="Liberation Serif" w:cs="Liberation Serif"/>
          <w:sz w:val="28"/>
          <w:szCs w:val="28"/>
        </w:rPr>
        <w:t xml:space="preserve"> года в действующих ценах</w:t>
      </w:r>
      <w:r w:rsidR="00F73101" w:rsidRPr="007F2BFA">
        <w:rPr>
          <w:rFonts w:ascii="Liberation Serif" w:hAnsi="Liberation Serif" w:cs="Liberation Serif"/>
          <w:sz w:val="28"/>
          <w:szCs w:val="28"/>
        </w:rPr>
        <w:t>.</w:t>
      </w:r>
      <w:r w:rsidRPr="007F2BF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31985" w:rsidRPr="004461BF" w:rsidRDefault="00031985" w:rsidP="00031985">
      <w:pPr>
        <w:widowControl w:val="0"/>
        <w:autoSpaceDE w:val="0"/>
        <w:autoSpaceDN w:val="0"/>
        <w:ind w:firstLine="709"/>
        <w:jc w:val="both"/>
        <w:rPr>
          <w:rFonts w:ascii="Tahoma" w:hAnsi="Tahoma" w:cs="Tahoma"/>
          <w:sz w:val="18"/>
          <w:szCs w:val="18"/>
        </w:rPr>
      </w:pPr>
    </w:p>
    <w:p w:rsidR="00B9111A" w:rsidRPr="004461BF" w:rsidRDefault="00B9111A" w:rsidP="002D68C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461BF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Инвестиции в основной капитал</w:t>
      </w:r>
    </w:p>
    <w:p w:rsidR="00B9111A" w:rsidRPr="004461BF" w:rsidRDefault="00B9111A" w:rsidP="002D68C1">
      <w:pPr>
        <w:pStyle w:val="rtejustify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4461BF">
        <w:rPr>
          <w:rFonts w:ascii="Liberation Serif" w:hAnsi="Liberation Serif" w:cs="Liberation Serif"/>
          <w:sz w:val="28"/>
          <w:szCs w:val="28"/>
        </w:rPr>
        <w:t xml:space="preserve">В январе – </w:t>
      </w:r>
      <w:r w:rsidR="005929C1" w:rsidRPr="004461BF">
        <w:rPr>
          <w:rFonts w:ascii="Liberation Serif" w:hAnsi="Liberation Serif" w:cs="Liberation Serif"/>
          <w:sz w:val="28"/>
          <w:szCs w:val="28"/>
        </w:rPr>
        <w:t>июне</w:t>
      </w:r>
      <w:r w:rsidRPr="004461BF">
        <w:rPr>
          <w:rFonts w:ascii="Liberation Serif" w:hAnsi="Liberation Serif" w:cs="Liberation Serif"/>
          <w:sz w:val="28"/>
          <w:szCs w:val="28"/>
        </w:rPr>
        <w:t xml:space="preserve"> 202</w:t>
      </w:r>
      <w:r w:rsidR="007F2BFA" w:rsidRPr="004461BF">
        <w:rPr>
          <w:rFonts w:ascii="Liberation Serif" w:hAnsi="Liberation Serif" w:cs="Liberation Serif"/>
          <w:sz w:val="28"/>
          <w:szCs w:val="28"/>
        </w:rPr>
        <w:t>5</w:t>
      </w:r>
      <w:r w:rsidRPr="004461BF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774DDB" w:rsidRPr="004461BF">
        <w:rPr>
          <w:rFonts w:ascii="Liberation Serif" w:hAnsi="Liberation Serif" w:cs="Liberation Serif"/>
          <w:sz w:val="28"/>
          <w:szCs w:val="28"/>
        </w:rPr>
        <w:t xml:space="preserve"> </w:t>
      </w:r>
      <w:r w:rsidRPr="004461BF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объем инвестиций в основной капитал</w:t>
      </w:r>
      <w:r w:rsidR="00774DDB" w:rsidRPr="004461BF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</w:t>
      </w:r>
      <w:r w:rsidR="00EA78BD" w:rsidRPr="004461BF">
        <w:rPr>
          <w:rFonts w:ascii="Liberation Serif" w:hAnsi="Liberation Serif" w:cs="Liberation Serif"/>
          <w:sz w:val="28"/>
          <w:szCs w:val="28"/>
        </w:rPr>
        <w:t>по полному кругу организаций (без</w:t>
      </w:r>
      <w:r w:rsidRPr="004461BF">
        <w:rPr>
          <w:rFonts w:ascii="Liberation Serif" w:hAnsi="Liberation Serif" w:cs="Liberation Serif"/>
          <w:sz w:val="28"/>
          <w:szCs w:val="28"/>
        </w:rPr>
        <w:t xml:space="preserve"> учет</w:t>
      </w:r>
      <w:r w:rsidR="00EA78BD" w:rsidRPr="004461BF">
        <w:rPr>
          <w:rFonts w:ascii="Liberation Serif" w:hAnsi="Liberation Serif" w:cs="Liberation Serif"/>
          <w:sz w:val="28"/>
          <w:szCs w:val="28"/>
        </w:rPr>
        <w:t>а</w:t>
      </w:r>
      <w:r w:rsidRPr="004461BF">
        <w:rPr>
          <w:rFonts w:ascii="Liberation Serif" w:hAnsi="Liberation Serif" w:cs="Liberation Serif"/>
          <w:sz w:val="28"/>
          <w:szCs w:val="28"/>
        </w:rPr>
        <w:t xml:space="preserve"> субъектов малого предпринимательства и объема инвестиций, не наблюдаемых прямыми статистическими методами) составил </w:t>
      </w:r>
      <w:r w:rsidR="004461BF" w:rsidRPr="004461BF">
        <w:rPr>
          <w:rFonts w:ascii="Liberation Serif" w:hAnsi="Liberation Serif" w:cs="Liberation Serif"/>
          <w:b/>
          <w:sz w:val="28"/>
          <w:szCs w:val="28"/>
        </w:rPr>
        <w:t>2 190,8</w:t>
      </w:r>
      <w:r w:rsidR="004461BF" w:rsidRPr="004461BF">
        <w:rPr>
          <w:rFonts w:ascii="Liberation Serif" w:hAnsi="Liberation Serif" w:cs="Liberation Serif"/>
          <w:sz w:val="28"/>
          <w:szCs w:val="28"/>
        </w:rPr>
        <w:t xml:space="preserve"> </w:t>
      </w:r>
      <w:r w:rsidR="00031985" w:rsidRPr="004461BF">
        <w:rPr>
          <w:rFonts w:ascii="Liberation Serif" w:hAnsi="Liberation Serif" w:cs="Liberation Serif"/>
          <w:b/>
          <w:sz w:val="28"/>
          <w:szCs w:val="28"/>
        </w:rPr>
        <w:t>млн</w:t>
      </w:r>
      <w:r w:rsidRPr="004461BF">
        <w:rPr>
          <w:rFonts w:ascii="Liberation Serif" w:hAnsi="Liberation Serif" w:cs="Liberation Serif"/>
          <w:b/>
          <w:sz w:val="28"/>
          <w:szCs w:val="28"/>
        </w:rPr>
        <w:t>. рублей</w:t>
      </w:r>
      <w:r w:rsidRPr="004461BF">
        <w:rPr>
          <w:rFonts w:ascii="Liberation Serif" w:hAnsi="Liberation Serif" w:cs="Liberation Serif"/>
          <w:sz w:val="28"/>
          <w:szCs w:val="28"/>
        </w:rPr>
        <w:t>, или </w:t>
      </w:r>
      <w:r w:rsidR="004461BF" w:rsidRPr="004461BF">
        <w:rPr>
          <w:rFonts w:ascii="Liberation Serif" w:hAnsi="Liberation Serif" w:cs="Liberation Serif"/>
          <w:b/>
          <w:sz w:val="28"/>
          <w:szCs w:val="28"/>
        </w:rPr>
        <w:t>160,7</w:t>
      </w:r>
      <w:r w:rsidRPr="004461BF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>%</w:t>
      </w:r>
      <w:r w:rsidRPr="004461BF">
        <w:rPr>
          <w:rFonts w:ascii="Liberation Serif" w:hAnsi="Liberation Serif" w:cs="Liberation Serif"/>
          <w:sz w:val="28"/>
          <w:szCs w:val="28"/>
        </w:rPr>
        <w:t xml:space="preserve"> к уровню января – </w:t>
      </w:r>
      <w:r w:rsidR="005929C1" w:rsidRPr="004461BF">
        <w:rPr>
          <w:rFonts w:ascii="Liberation Serif" w:hAnsi="Liberation Serif" w:cs="Liberation Serif"/>
          <w:sz w:val="28"/>
          <w:szCs w:val="28"/>
        </w:rPr>
        <w:t>июня</w:t>
      </w:r>
      <w:r w:rsidRPr="004461BF">
        <w:rPr>
          <w:rFonts w:ascii="Liberation Serif" w:hAnsi="Liberation Serif" w:cs="Liberation Serif"/>
          <w:sz w:val="28"/>
          <w:szCs w:val="28"/>
        </w:rPr>
        <w:t xml:space="preserve"> 202</w:t>
      </w:r>
      <w:r w:rsidR="007F2BFA" w:rsidRPr="004461BF">
        <w:rPr>
          <w:rFonts w:ascii="Liberation Serif" w:hAnsi="Liberation Serif" w:cs="Liberation Serif"/>
          <w:sz w:val="28"/>
          <w:szCs w:val="28"/>
        </w:rPr>
        <w:t>4</w:t>
      </w:r>
      <w:r w:rsidRPr="004461BF">
        <w:rPr>
          <w:rFonts w:ascii="Liberation Serif" w:hAnsi="Liberation Serif" w:cs="Liberation Serif"/>
          <w:sz w:val="28"/>
          <w:szCs w:val="28"/>
        </w:rPr>
        <w:t xml:space="preserve"> года в </w:t>
      </w:r>
      <w:r w:rsidR="00031985" w:rsidRPr="004461BF">
        <w:rPr>
          <w:rFonts w:ascii="Liberation Serif" w:hAnsi="Liberation Serif" w:cs="Liberation Serif"/>
          <w:sz w:val="28"/>
          <w:szCs w:val="28"/>
        </w:rPr>
        <w:t>действующих</w:t>
      </w:r>
      <w:r w:rsidRPr="004461BF">
        <w:rPr>
          <w:rFonts w:ascii="Liberation Serif" w:hAnsi="Liberation Serif" w:cs="Liberation Serif"/>
          <w:sz w:val="28"/>
          <w:szCs w:val="28"/>
        </w:rPr>
        <w:t xml:space="preserve"> ценах.</w:t>
      </w:r>
    </w:p>
    <w:p w:rsidR="00F73101" w:rsidRPr="004461BF" w:rsidRDefault="00F73101" w:rsidP="005C070E">
      <w:pPr>
        <w:pStyle w:val="rtecenter"/>
        <w:shd w:val="clear" w:color="auto" w:fill="FFFFFF" w:themeFill="background1"/>
        <w:spacing w:before="0" w:beforeAutospacing="0" w:after="0" w:afterAutospacing="0"/>
        <w:ind w:firstLine="709"/>
        <w:textAlignment w:val="baseline"/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</w:pPr>
    </w:p>
    <w:p w:rsidR="00B9111A" w:rsidRPr="004461BF" w:rsidRDefault="00B9111A" w:rsidP="005C070E">
      <w:pPr>
        <w:pStyle w:val="rtecenter"/>
        <w:shd w:val="clear" w:color="auto" w:fill="FFFFFF" w:themeFill="background1"/>
        <w:spacing w:before="0" w:beforeAutospacing="0" w:after="0" w:afterAutospacing="0"/>
        <w:ind w:firstLine="709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4461BF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Финансы</w:t>
      </w:r>
    </w:p>
    <w:p w:rsidR="00B9111A" w:rsidRPr="004461BF" w:rsidRDefault="00B9111A" w:rsidP="005C070E">
      <w:pPr>
        <w:pStyle w:val="rtejustify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4461BF">
        <w:rPr>
          <w:rFonts w:ascii="Liberation Serif" w:hAnsi="Liberation Serif" w:cs="Liberation Serif"/>
          <w:sz w:val="28"/>
          <w:szCs w:val="28"/>
        </w:rPr>
        <w:t xml:space="preserve">Крупными и средними организациями </w:t>
      </w:r>
      <w:r w:rsidR="00BC208F" w:rsidRPr="004461BF">
        <w:rPr>
          <w:rFonts w:ascii="Liberation Serif" w:hAnsi="Liberation Serif" w:cs="Liberation Serif"/>
          <w:sz w:val="28"/>
          <w:szCs w:val="28"/>
        </w:rPr>
        <w:t xml:space="preserve">Серовского </w:t>
      </w:r>
      <w:proofErr w:type="gramStart"/>
      <w:r w:rsidR="007F2BFA" w:rsidRPr="004461BF">
        <w:rPr>
          <w:rFonts w:ascii="Liberation Serif" w:hAnsi="Liberation Serif" w:cs="Liberation Serif"/>
          <w:sz w:val="28"/>
          <w:szCs w:val="28"/>
        </w:rPr>
        <w:t>муниципального</w:t>
      </w:r>
      <w:proofErr w:type="gramEnd"/>
      <w:r w:rsidR="00BC208F" w:rsidRPr="004461BF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Pr="004461BF">
        <w:rPr>
          <w:rFonts w:ascii="Liberation Serif" w:hAnsi="Liberation Serif" w:cs="Liberation Serif"/>
          <w:sz w:val="28"/>
          <w:szCs w:val="28"/>
        </w:rPr>
        <w:t xml:space="preserve"> </w:t>
      </w:r>
      <w:r w:rsidR="004607B6">
        <w:rPr>
          <w:rFonts w:ascii="Liberation Serif" w:hAnsi="Liberation Serif" w:cs="Liberation Serif"/>
          <w:sz w:val="28"/>
          <w:szCs w:val="28"/>
        </w:rPr>
        <w:t>за</w:t>
      </w:r>
      <w:r w:rsidRPr="004461BF">
        <w:rPr>
          <w:rFonts w:ascii="Liberation Serif" w:hAnsi="Liberation Serif" w:cs="Liberation Serif"/>
          <w:sz w:val="28"/>
          <w:szCs w:val="28"/>
        </w:rPr>
        <w:t xml:space="preserve"> январ</w:t>
      </w:r>
      <w:r w:rsidR="004607B6">
        <w:rPr>
          <w:rFonts w:ascii="Liberation Serif" w:hAnsi="Liberation Serif" w:cs="Liberation Serif"/>
          <w:sz w:val="28"/>
          <w:szCs w:val="28"/>
        </w:rPr>
        <w:t>ь</w:t>
      </w:r>
      <w:r w:rsidR="00BC208F" w:rsidRPr="004461BF">
        <w:rPr>
          <w:rFonts w:ascii="Liberation Serif" w:hAnsi="Liberation Serif" w:cs="Liberation Serif"/>
          <w:sz w:val="28"/>
          <w:szCs w:val="28"/>
        </w:rPr>
        <w:t>-</w:t>
      </w:r>
      <w:r w:rsidR="005929C1" w:rsidRPr="004461BF">
        <w:rPr>
          <w:rFonts w:ascii="Liberation Serif" w:hAnsi="Liberation Serif" w:cs="Liberation Serif"/>
          <w:sz w:val="28"/>
          <w:szCs w:val="28"/>
        </w:rPr>
        <w:t>июн</w:t>
      </w:r>
      <w:r w:rsidR="004607B6">
        <w:rPr>
          <w:rFonts w:ascii="Liberation Serif" w:hAnsi="Liberation Serif" w:cs="Liberation Serif"/>
          <w:sz w:val="28"/>
          <w:szCs w:val="28"/>
        </w:rPr>
        <w:t>ь</w:t>
      </w:r>
      <w:r w:rsidRPr="004461BF">
        <w:rPr>
          <w:rFonts w:ascii="Liberation Serif" w:hAnsi="Liberation Serif" w:cs="Liberation Serif"/>
          <w:sz w:val="28"/>
          <w:szCs w:val="28"/>
        </w:rPr>
        <w:t xml:space="preserve"> 202</w:t>
      </w:r>
      <w:r w:rsidR="007F2BFA" w:rsidRPr="004461BF">
        <w:rPr>
          <w:rFonts w:ascii="Liberation Serif" w:hAnsi="Liberation Serif" w:cs="Liberation Serif"/>
          <w:sz w:val="28"/>
          <w:szCs w:val="28"/>
        </w:rPr>
        <w:t>5</w:t>
      </w:r>
      <w:r w:rsidRPr="004461BF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C8415E" w:rsidRPr="004461BF">
        <w:rPr>
          <w:rFonts w:ascii="Liberation Serif" w:hAnsi="Liberation Serif" w:cs="Liberation Serif"/>
          <w:sz w:val="28"/>
          <w:szCs w:val="28"/>
        </w:rPr>
        <w:t xml:space="preserve"> </w:t>
      </w:r>
      <w:r w:rsidRPr="004461BF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получен </w:t>
      </w:r>
      <w:r w:rsidR="004461BF" w:rsidRPr="004461BF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отрицательный </w:t>
      </w:r>
      <w:r w:rsidRPr="004461BF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финансовый результат</w:t>
      </w:r>
      <w:r w:rsidR="00774DDB" w:rsidRPr="004461BF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</w:t>
      </w:r>
      <w:r w:rsidRPr="004461BF">
        <w:rPr>
          <w:rFonts w:ascii="Liberation Serif" w:hAnsi="Liberation Serif" w:cs="Liberation Serif"/>
          <w:sz w:val="28"/>
          <w:szCs w:val="28"/>
        </w:rPr>
        <w:t>(убытк</w:t>
      </w:r>
      <w:r w:rsidR="004461BF" w:rsidRPr="004461BF">
        <w:rPr>
          <w:rFonts w:ascii="Liberation Serif" w:hAnsi="Liberation Serif" w:cs="Liberation Serif"/>
          <w:sz w:val="28"/>
          <w:szCs w:val="28"/>
        </w:rPr>
        <w:t>и</w:t>
      </w:r>
      <w:r w:rsidRPr="004461BF">
        <w:rPr>
          <w:rFonts w:ascii="Liberation Serif" w:hAnsi="Liberation Serif" w:cs="Liberation Serif"/>
          <w:sz w:val="28"/>
          <w:szCs w:val="28"/>
        </w:rPr>
        <w:t xml:space="preserve">) в размере </w:t>
      </w:r>
      <w:r w:rsidR="004461BF" w:rsidRPr="004461BF">
        <w:rPr>
          <w:rFonts w:ascii="Liberation Serif" w:hAnsi="Liberation Serif" w:cs="Liberation Serif"/>
          <w:b/>
          <w:sz w:val="28"/>
          <w:szCs w:val="28"/>
        </w:rPr>
        <w:t>750,6</w:t>
      </w:r>
      <w:r w:rsidR="005C070E" w:rsidRPr="004461BF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C208F" w:rsidRPr="004461BF">
        <w:rPr>
          <w:rFonts w:ascii="Liberation Serif" w:hAnsi="Liberation Serif" w:cs="Liberation Serif"/>
          <w:b/>
          <w:sz w:val="28"/>
          <w:szCs w:val="28"/>
        </w:rPr>
        <w:t>млн</w:t>
      </w:r>
      <w:r w:rsidRPr="004461BF">
        <w:rPr>
          <w:rFonts w:ascii="Liberation Serif" w:hAnsi="Liberation Serif" w:cs="Liberation Serif"/>
          <w:b/>
          <w:sz w:val="28"/>
          <w:szCs w:val="28"/>
        </w:rPr>
        <w:t>. рублей</w:t>
      </w:r>
      <w:r w:rsidR="004461BF" w:rsidRPr="004461BF">
        <w:rPr>
          <w:rFonts w:ascii="Liberation Serif" w:hAnsi="Liberation Serif" w:cs="Liberation Serif"/>
          <w:sz w:val="28"/>
          <w:szCs w:val="28"/>
        </w:rPr>
        <w:t>.</w:t>
      </w:r>
    </w:p>
    <w:p w:rsidR="00B9111A" w:rsidRPr="006931CE" w:rsidRDefault="00B9111A" w:rsidP="00E65626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color w:val="548DD4" w:themeColor="text2" w:themeTint="99"/>
          <w:sz w:val="28"/>
          <w:szCs w:val="28"/>
        </w:rPr>
      </w:pPr>
    </w:p>
    <w:p w:rsidR="00B9111A" w:rsidRPr="007F2BFA" w:rsidRDefault="00B9111A" w:rsidP="00E65626">
      <w:pPr>
        <w:pStyle w:val="rtecenter"/>
        <w:spacing w:before="0" w:beforeAutospacing="0" w:after="0" w:afterAutospacing="0"/>
        <w:ind w:firstLine="709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7F2BFA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Заработная плата</w:t>
      </w:r>
    </w:p>
    <w:p w:rsidR="00774DDB" w:rsidRPr="007F2BFA" w:rsidRDefault="00F73101" w:rsidP="00E65626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</w:pPr>
      <w:r w:rsidRPr="007F2BFA">
        <w:rPr>
          <w:rFonts w:ascii="Liberation Serif" w:hAnsi="Liberation Serif" w:cs="Liberation Serif"/>
          <w:sz w:val="28"/>
          <w:szCs w:val="28"/>
        </w:rPr>
        <w:t>С</w:t>
      </w:r>
      <w:r w:rsidR="00B9111A" w:rsidRPr="007F2BFA">
        <w:rPr>
          <w:rFonts w:ascii="Liberation Serif" w:hAnsi="Liberation Serif" w:cs="Liberation Serif"/>
          <w:sz w:val="28"/>
          <w:szCs w:val="28"/>
        </w:rPr>
        <w:t xml:space="preserve">реднемесячная заработная плата одного работника по полному кругу организаций </w:t>
      </w:r>
      <w:r w:rsidR="00BC208F" w:rsidRPr="007F2BFA">
        <w:rPr>
          <w:rFonts w:ascii="Liberation Serif" w:hAnsi="Liberation Serif" w:cs="Liberation Serif"/>
          <w:sz w:val="28"/>
          <w:szCs w:val="28"/>
        </w:rPr>
        <w:t xml:space="preserve">Серовского </w:t>
      </w:r>
      <w:r w:rsidR="007F2BFA" w:rsidRPr="007F2BFA">
        <w:rPr>
          <w:rFonts w:ascii="Liberation Serif" w:hAnsi="Liberation Serif" w:cs="Liberation Serif"/>
          <w:sz w:val="28"/>
          <w:szCs w:val="28"/>
        </w:rPr>
        <w:t>муниципального</w:t>
      </w:r>
      <w:r w:rsidR="00BC208F" w:rsidRPr="007F2BFA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774DDB" w:rsidRPr="007F2BFA">
        <w:rPr>
          <w:rFonts w:ascii="Liberation Serif" w:hAnsi="Liberation Serif" w:cs="Liberation Serif"/>
          <w:sz w:val="28"/>
          <w:szCs w:val="28"/>
        </w:rPr>
        <w:t xml:space="preserve"> (без субъектов малого предпринимательства)</w:t>
      </w:r>
      <w:r w:rsidR="00B9111A" w:rsidRPr="007F2BFA">
        <w:rPr>
          <w:rFonts w:ascii="Liberation Serif" w:hAnsi="Liberation Serif" w:cs="Liberation Serif"/>
          <w:sz w:val="28"/>
          <w:szCs w:val="28"/>
        </w:rPr>
        <w:t xml:space="preserve">, по данным Свердловскстата, </w:t>
      </w:r>
      <w:r w:rsidRPr="007F2BFA">
        <w:rPr>
          <w:rFonts w:ascii="Liberation Serif" w:hAnsi="Liberation Serif" w:cs="Liberation Serif"/>
          <w:sz w:val="28"/>
          <w:szCs w:val="28"/>
        </w:rPr>
        <w:t>в январе-</w:t>
      </w:r>
      <w:r w:rsidR="005929C1" w:rsidRPr="007F2BFA">
        <w:rPr>
          <w:rFonts w:ascii="Liberation Serif" w:hAnsi="Liberation Serif" w:cs="Liberation Serif"/>
          <w:sz w:val="28"/>
          <w:szCs w:val="28"/>
        </w:rPr>
        <w:t>июне</w:t>
      </w:r>
      <w:r w:rsidRPr="007F2BFA">
        <w:rPr>
          <w:rFonts w:ascii="Liberation Serif" w:hAnsi="Liberation Serif" w:cs="Liberation Serif"/>
          <w:sz w:val="28"/>
          <w:szCs w:val="28"/>
        </w:rPr>
        <w:t xml:space="preserve"> 202</w:t>
      </w:r>
      <w:r w:rsidR="007F2BFA" w:rsidRPr="007F2BFA">
        <w:rPr>
          <w:rFonts w:ascii="Liberation Serif" w:hAnsi="Liberation Serif" w:cs="Liberation Serif"/>
          <w:sz w:val="28"/>
          <w:szCs w:val="28"/>
        </w:rPr>
        <w:t>5</w:t>
      </w:r>
      <w:r w:rsidRPr="007F2BFA">
        <w:rPr>
          <w:rFonts w:ascii="Liberation Serif" w:hAnsi="Liberation Serif" w:cs="Liberation Serif"/>
          <w:sz w:val="28"/>
          <w:szCs w:val="28"/>
        </w:rPr>
        <w:t xml:space="preserve"> года </w:t>
      </w:r>
      <w:r w:rsidR="00B9111A" w:rsidRPr="007F2BFA">
        <w:rPr>
          <w:rFonts w:ascii="Liberation Serif" w:hAnsi="Liberation Serif" w:cs="Liberation Serif"/>
          <w:sz w:val="28"/>
          <w:szCs w:val="28"/>
        </w:rPr>
        <w:t>составила</w:t>
      </w:r>
      <w:r w:rsidR="00774DDB" w:rsidRPr="007F2BFA">
        <w:rPr>
          <w:rFonts w:ascii="Liberation Serif" w:hAnsi="Liberation Serif" w:cs="Liberation Serif"/>
          <w:sz w:val="28"/>
          <w:szCs w:val="28"/>
        </w:rPr>
        <w:t xml:space="preserve"> </w:t>
      </w:r>
      <w:r w:rsidR="007F2BFA" w:rsidRPr="007F2BFA">
        <w:rPr>
          <w:rFonts w:ascii="Liberation Serif" w:hAnsi="Liberation Serif" w:cs="Liberation Serif"/>
          <w:b/>
          <w:sz w:val="28"/>
          <w:szCs w:val="28"/>
        </w:rPr>
        <w:t>79 044</w:t>
      </w:r>
      <w:r w:rsidR="00B9111A" w:rsidRPr="007F2BFA">
        <w:rPr>
          <w:rFonts w:ascii="Liberation Serif" w:hAnsi="Liberation Serif" w:cs="Liberation Serif"/>
          <w:b/>
          <w:sz w:val="28"/>
          <w:szCs w:val="28"/>
        </w:rPr>
        <w:t xml:space="preserve"> рубля</w:t>
      </w:r>
      <w:r w:rsidR="00B9111A" w:rsidRPr="007F2BFA">
        <w:rPr>
          <w:rFonts w:ascii="Liberation Serif" w:hAnsi="Liberation Serif" w:cs="Liberation Serif"/>
          <w:sz w:val="28"/>
          <w:szCs w:val="28"/>
        </w:rPr>
        <w:t>, что</w:t>
      </w:r>
      <w:r w:rsidR="00774DDB" w:rsidRPr="007F2BFA">
        <w:rPr>
          <w:rFonts w:ascii="Liberation Serif" w:hAnsi="Liberation Serif" w:cs="Liberation Serif"/>
          <w:sz w:val="28"/>
          <w:szCs w:val="28"/>
        </w:rPr>
        <w:t xml:space="preserve"> </w:t>
      </w:r>
      <w:r w:rsidR="00B9111A" w:rsidRPr="007F2BFA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 xml:space="preserve">на </w:t>
      </w:r>
      <w:r w:rsidR="007F2BFA" w:rsidRPr="007F2BFA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18,4</w:t>
      </w:r>
      <w:r w:rsidR="00B9111A" w:rsidRPr="007F2BFA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%</w:t>
      </w:r>
      <w:r w:rsidR="00B9111A" w:rsidRPr="007F2BFA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 xml:space="preserve"> выше уровня января</w:t>
      </w:r>
      <w:r w:rsidR="00BC208F" w:rsidRPr="007F2BFA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>-</w:t>
      </w:r>
      <w:r w:rsidR="005929C1" w:rsidRPr="007F2BFA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>июня</w:t>
      </w:r>
      <w:r w:rsidR="00B9111A" w:rsidRPr="007F2BFA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 xml:space="preserve"> 202</w:t>
      </w:r>
      <w:r w:rsidR="007F2BFA" w:rsidRPr="007F2BFA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>4</w:t>
      </w:r>
      <w:r w:rsidR="00B9111A" w:rsidRPr="007F2BFA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 xml:space="preserve"> года</w:t>
      </w:r>
      <w:r w:rsidR="00B9111A" w:rsidRPr="007F2BFA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.</w:t>
      </w:r>
      <w:r w:rsidR="00774DDB" w:rsidRPr="007F2BFA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</w:t>
      </w:r>
    </w:p>
    <w:p w:rsidR="00E65626" w:rsidRPr="00725172" w:rsidRDefault="00E65626" w:rsidP="00E65626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725172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Высокий уровень оплаты труда</w:t>
      </w:r>
      <w:r w:rsidRPr="00725172">
        <w:rPr>
          <w:rFonts w:ascii="Liberation Serif" w:hAnsi="Liberation Serif" w:cs="Liberation Serif"/>
          <w:sz w:val="28"/>
          <w:szCs w:val="28"/>
        </w:rPr>
        <w:t xml:space="preserve"> отмечен в организациях, осуществляющих деятельность </w:t>
      </w:r>
      <w:r w:rsidR="00725172" w:rsidRPr="00725172">
        <w:rPr>
          <w:rFonts w:ascii="Liberation Serif" w:hAnsi="Liberation Serif" w:cs="Liberation Serif"/>
          <w:sz w:val="28"/>
          <w:szCs w:val="28"/>
        </w:rPr>
        <w:t xml:space="preserve">в обрабатывающем производстве (превышение </w:t>
      </w:r>
      <w:proofErr w:type="spellStart"/>
      <w:r w:rsidR="00725172" w:rsidRPr="00725172">
        <w:rPr>
          <w:rFonts w:ascii="Liberation Serif" w:hAnsi="Liberation Serif" w:cs="Liberation Serif"/>
          <w:sz w:val="28"/>
          <w:szCs w:val="28"/>
        </w:rPr>
        <w:t>среднеокружного</w:t>
      </w:r>
      <w:proofErr w:type="spellEnd"/>
      <w:r w:rsidR="00725172" w:rsidRPr="00725172">
        <w:rPr>
          <w:rFonts w:ascii="Liberation Serif" w:hAnsi="Liberation Serif" w:cs="Liberation Serif"/>
          <w:sz w:val="28"/>
          <w:szCs w:val="28"/>
        </w:rPr>
        <w:t xml:space="preserve"> значения на 11,1%), в области транспортировки и хранения (на 8,6%), </w:t>
      </w:r>
      <w:r w:rsidRPr="00725172">
        <w:rPr>
          <w:rFonts w:ascii="Liberation Serif" w:hAnsi="Liberation Serif" w:cs="Liberation Serif"/>
          <w:sz w:val="28"/>
          <w:szCs w:val="28"/>
        </w:rPr>
        <w:t xml:space="preserve">в </w:t>
      </w:r>
      <w:r w:rsidR="002B41B7" w:rsidRPr="00725172">
        <w:rPr>
          <w:rFonts w:ascii="Liberation Serif" w:hAnsi="Liberation Serif" w:cs="Liberation Serif"/>
          <w:sz w:val="28"/>
          <w:szCs w:val="28"/>
        </w:rPr>
        <w:t xml:space="preserve">строительстве (на </w:t>
      </w:r>
      <w:r w:rsidR="007F2BFA" w:rsidRPr="00725172">
        <w:rPr>
          <w:rFonts w:ascii="Liberation Serif" w:hAnsi="Liberation Serif" w:cs="Liberation Serif"/>
          <w:sz w:val="28"/>
          <w:szCs w:val="28"/>
        </w:rPr>
        <w:t>7,0</w:t>
      </w:r>
      <w:r w:rsidR="002B41B7" w:rsidRPr="00725172">
        <w:rPr>
          <w:rFonts w:ascii="Liberation Serif" w:hAnsi="Liberation Serif" w:cs="Liberation Serif"/>
          <w:sz w:val="28"/>
          <w:szCs w:val="28"/>
        </w:rPr>
        <w:t xml:space="preserve">%), </w:t>
      </w:r>
      <w:r w:rsidRPr="00725172">
        <w:rPr>
          <w:rFonts w:ascii="Liberation Serif" w:hAnsi="Liberation Serif" w:cs="Liberation Serif"/>
          <w:sz w:val="28"/>
          <w:szCs w:val="28"/>
        </w:rPr>
        <w:t xml:space="preserve">в области информации и связи (на </w:t>
      </w:r>
      <w:r w:rsidR="00725172" w:rsidRPr="00725172">
        <w:rPr>
          <w:rFonts w:ascii="Liberation Serif" w:hAnsi="Liberation Serif" w:cs="Liberation Serif"/>
          <w:sz w:val="28"/>
          <w:szCs w:val="28"/>
        </w:rPr>
        <w:t>6,5</w:t>
      </w:r>
      <w:r w:rsidRPr="00725172">
        <w:rPr>
          <w:rFonts w:ascii="Liberation Serif" w:hAnsi="Liberation Serif" w:cs="Liberation Serif"/>
          <w:sz w:val="28"/>
          <w:szCs w:val="28"/>
        </w:rPr>
        <w:t xml:space="preserve">%), </w:t>
      </w:r>
      <w:r w:rsidR="002B41B7" w:rsidRPr="00725172">
        <w:rPr>
          <w:rFonts w:ascii="Liberation Serif" w:hAnsi="Liberation Serif" w:cs="Liberation Serif"/>
          <w:sz w:val="28"/>
          <w:szCs w:val="28"/>
        </w:rPr>
        <w:t xml:space="preserve">в области обеспечения электрической энергией, газом и паром (на </w:t>
      </w:r>
      <w:r w:rsidR="007F2BFA" w:rsidRPr="00725172">
        <w:rPr>
          <w:rFonts w:ascii="Liberation Serif" w:hAnsi="Liberation Serif" w:cs="Liberation Serif"/>
          <w:sz w:val="28"/>
          <w:szCs w:val="28"/>
        </w:rPr>
        <w:t>5,0</w:t>
      </w:r>
      <w:r w:rsidR="002B41B7" w:rsidRPr="00725172">
        <w:rPr>
          <w:rFonts w:ascii="Liberation Serif" w:hAnsi="Liberation Serif" w:cs="Liberation Serif"/>
          <w:sz w:val="28"/>
          <w:szCs w:val="28"/>
        </w:rPr>
        <w:t>%)</w:t>
      </w:r>
      <w:r w:rsidR="00725172" w:rsidRPr="00725172">
        <w:rPr>
          <w:rFonts w:ascii="Liberation Serif" w:hAnsi="Liberation Serif" w:cs="Liberation Serif"/>
          <w:sz w:val="28"/>
          <w:szCs w:val="28"/>
        </w:rPr>
        <w:t>.</w:t>
      </w:r>
      <w:r w:rsidR="002B41B7" w:rsidRPr="0072517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607B6" w:rsidRDefault="004607B6" w:rsidP="00233512">
      <w:pPr>
        <w:widowControl w:val="0"/>
        <w:autoSpaceDE w:val="0"/>
        <w:autoSpaceDN w:val="0"/>
        <w:ind w:firstLine="709"/>
        <w:jc w:val="both"/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  <w:shd w:val="clear" w:color="auto" w:fill="FFFFFF"/>
        </w:rPr>
      </w:pPr>
    </w:p>
    <w:p w:rsidR="00B9111A" w:rsidRPr="007F2BFA" w:rsidRDefault="00B9111A" w:rsidP="00233512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2BFA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  <w:shd w:val="clear" w:color="auto" w:fill="FFFFFF"/>
        </w:rPr>
        <w:lastRenderedPageBreak/>
        <w:t>Рынок труда</w:t>
      </w:r>
    </w:p>
    <w:p w:rsidR="00B9111A" w:rsidRPr="007F2BFA" w:rsidRDefault="00B9111A" w:rsidP="0023351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i/>
          <w:sz w:val="28"/>
          <w:szCs w:val="28"/>
        </w:rPr>
      </w:pPr>
      <w:r w:rsidRPr="007F2BFA">
        <w:rPr>
          <w:rFonts w:ascii="Liberation Serif" w:hAnsi="Liberation Serif" w:cs="Liberation Serif"/>
          <w:sz w:val="28"/>
          <w:szCs w:val="28"/>
        </w:rPr>
        <w:t>Ситуация на рынке труда остается стабильной.</w:t>
      </w:r>
      <w:r w:rsidR="00711DFF" w:rsidRPr="007F2BFA">
        <w:rPr>
          <w:rFonts w:ascii="Liberation Serif" w:hAnsi="Liberation Serif" w:cs="Liberation Serif"/>
          <w:sz w:val="28"/>
          <w:szCs w:val="28"/>
        </w:rPr>
        <w:t xml:space="preserve"> </w:t>
      </w:r>
      <w:r w:rsidRPr="007F2BFA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Численность безработных</w:t>
      </w:r>
      <w:r w:rsidRPr="007F2BFA">
        <w:rPr>
          <w:rFonts w:ascii="Liberation Serif" w:hAnsi="Liberation Serif" w:cs="Liberation Serif"/>
          <w:sz w:val="28"/>
          <w:szCs w:val="28"/>
        </w:rPr>
        <w:t xml:space="preserve">, официально зарегистрированных в органах службы занятости, на 1 </w:t>
      </w:r>
      <w:r w:rsidR="004F782D" w:rsidRPr="007F2BFA">
        <w:rPr>
          <w:rFonts w:ascii="Liberation Serif" w:hAnsi="Liberation Serif" w:cs="Liberation Serif"/>
          <w:sz w:val="28"/>
          <w:szCs w:val="28"/>
        </w:rPr>
        <w:t>июля</w:t>
      </w:r>
      <w:r w:rsidRPr="007F2BFA">
        <w:rPr>
          <w:rFonts w:ascii="Liberation Serif" w:hAnsi="Liberation Serif" w:cs="Liberation Serif"/>
          <w:sz w:val="28"/>
          <w:szCs w:val="28"/>
        </w:rPr>
        <w:t xml:space="preserve"> 202</w:t>
      </w:r>
      <w:r w:rsidR="007F2BFA" w:rsidRPr="007F2BFA">
        <w:rPr>
          <w:rFonts w:ascii="Liberation Serif" w:hAnsi="Liberation Serif" w:cs="Liberation Serif"/>
          <w:sz w:val="28"/>
          <w:szCs w:val="28"/>
        </w:rPr>
        <w:t>5</w:t>
      </w:r>
      <w:r w:rsidRPr="007F2BFA">
        <w:rPr>
          <w:rFonts w:ascii="Liberation Serif" w:hAnsi="Liberation Serif" w:cs="Liberation Serif"/>
          <w:sz w:val="28"/>
          <w:szCs w:val="28"/>
        </w:rPr>
        <w:t xml:space="preserve"> года составила</w:t>
      </w:r>
      <w:r w:rsidR="00BD2570" w:rsidRPr="007F2BFA">
        <w:rPr>
          <w:rFonts w:ascii="Liberation Serif" w:hAnsi="Liberation Serif" w:cs="Liberation Serif"/>
          <w:sz w:val="28"/>
          <w:szCs w:val="28"/>
        </w:rPr>
        <w:t xml:space="preserve"> </w:t>
      </w:r>
      <w:r w:rsidR="007F2BFA" w:rsidRPr="007F2BFA">
        <w:rPr>
          <w:rFonts w:ascii="Liberation Serif" w:hAnsi="Liberation Serif" w:cs="Liberation Serif"/>
          <w:b/>
          <w:sz w:val="28"/>
          <w:szCs w:val="28"/>
        </w:rPr>
        <w:t>121</w:t>
      </w:r>
      <w:r w:rsidR="006808ED" w:rsidRPr="007F2BF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7F2BFA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человек</w:t>
      </w:r>
      <w:r w:rsidR="00BD2570" w:rsidRPr="007F2BFA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, </w:t>
      </w:r>
      <w:r w:rsidR="00CA3BC0" w:rsidRPr="007F2BFA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 xml:space="preserve">или </w:t>
      </w:r>
      <w:r w:rsidR="007F2BFA" w:rsidRPr="007F2BFA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>64,4</w:t>
      </w:r>
      <w:r w:rsidR="00BD2570" w:rsidRPr="007F2BFA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>% к аналогичному периоду 202</w:t>
      </w:r>
      <w:r w:rsidR="007F2BFA" w:rsidRPr="007F2BFA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>4</w:t>
      </w:r>
      <w:r w:rsidR="00BD2570" w:rsidRPr="007F2BFA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 xml:space="preserve"> года </w:t>
      </w:r>
      <w:r w:rsidRPr="007F2BFA">
        <w:rPr>
          <w:rFonts w:ascii="Liberation Serif" w:hAnsi="Liberation Serif" w:cs="Liberation Serif"/>
          <w:b/>
          <w:i/>
          <w:sz w:val="28"/>
          <w:szCs w:val="28"/>
        </w:rPr>
        <w:t>(</w:t>
      </w:r>
      <w:r w:rsidRPr="007F2BFA">
        <w:rPr>
          <w:rFonts w:ascii="Liberation Serif" w:hAnsi="Liberation Serif" w:cs="Liberation Serif"/>
          <w:i/>
          <w:sz w:val="28"/>
          <w:szCs w:val="28"/>
        </w:rPr>
        <w:t>на 01.0</w:t>
      </w:r>
      <w:r w:rsidR="007F2BFA" w:rsidRPr="007F2BFA">
        <w:rPr>
          <w:rFonts w:ascii="Liberation Serif" w:hAnsi="Liberation Serif" w:cs="Liberation Serif"/>
          <w:i/>
          <w:sz w:val="28"/>
          <w:szCs w:val="28"/>
        </w:rPr>
        <w:t>7</w:t>
      </w:r>
      <w:r w:rsidRPr="007F2BFA">
        <w:rPr>
          <w:rFonts w:ascii="Liberation Serif" w:hAnsi="Liberation Serif" w:cs="Liberation Serif"/>
          <w:i/>
          <w:sz w:val="28"/>
          <w:szCs w:val="28"/>
        </w:rPr>
        <w:t>.202</w:t>
      </w:r>
      <w:r w:rsidR="007F2BFA" w:rsidRPr="007F2BFA">
        <w:rPr>
          <w:rFonts w:ascii="Liberation Serif" w:hAnsi="Liberation Serif" w:cs="Liberation Serif"/>
          <w:i/>
          <w:sz w:val="28"/>
          <w:szCs w:val="28"/>
        </w:rPr>
        <w:t>4</w:t>
      </w:r>
      <w:r w:rsidRPr="007F2BFA">
        <w:rPr>
          <w:rFonts w:ascii="Liberation Serif" w:hAnsi="Liberation Serif" w:cs="Liberation Serif"/>
          <w:i/>
          <w:sz w:val="28"/>
          <w:szCs w:val="28"/>
        </w:rPr>
        <w:t xml:space="preserve"> –</w:t>
      </w:r>
      <w:r w:rsidR="005E2F6D" w:rsidRPr="007F2BFA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7F2BFA" w:rsidRPr="007F2BFA">
        <w:rPr>
          <w:rFonts w:ascii="Liberation Serif" w:hAnsi="Liberation Serif" w:cs="Liberation Serif"/>
          <w:i/>
          <w:sz w:val="28"/>
          <w:szCs w:val="28"/>
        </w:rPr>
        <w:t>188</w:t>
      </w:r>
      <w:r w:rsidR="005E2F6D" w:rsidRPr="007F2BFA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7F2BFA">
        <w:rPr>
          <w:rFonts w:ascii="Liberation Serif" w:hAnsi="Liberation Serif" w:cs="Liberation Serif"/>
          <w:i/>
          <w:sz w:val="28"/>
          <w:szCs w:val="28"/>
        </w:rPr>
        <w:t>человек).</w:t>
      </w:r>
    </w:p>
    <w:p w:rsidR="00B9111A" w:rsidRPr="007F2BFA" w:rsidRDefault="00B9111A" w:rsidP="0023351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i/>
          <w:sz w:val="28"/>
          <w:szCs w:val="28"/>
        </w:rPr>
      </w:pPr>
      <w:r w:rsidRPr="007F2BFA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>Уровень регистрируемой безработицы</w:t>
      </w:r>
      <w:r w:rsidR="00BD2570" w:rsidRPr="007F2BFA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</w:rPr>
        <w:t xml:space="preserve"> </w:t>
      </w:r>
      <w:r w:rsidRPr="007F2BFA">
        <w:rPr>
          <w:rFonts w:ascii="Liberation Serif" w:hAnsi="Liberation Serif" w:cs="Liberation Serif"/>
          <w:sz w:val="28"/>
          <w:szCs w:val="28"/>
        </w:rPr>
        <w:t xml:space="preserve">на 1 </w:t>
      </w:r>
      <w:r w:rsidR="004F782D" w:rsidRPr="007F2BFA">
        <w:rPr>
          <w:rFonts w:ascii="Liberation Serif" w:hAnsi="Liberation Serif" w:cs="Liberation Serif"/>
          <w:sz w:val="28"/>
          <w:szCs w:val="28"/>
        </w:rPr>
        <w:t>июля</w:t>
      </w:r>
      <w:r w:rsidRPr="007F2BFA">
        <w:rPr>
          <w:rFonts w:ascii="Liberation Serif" w:hAnsi="Liberation Serif" w:cs="Liberation Serif"/>
          <w:sz w:val="28"/>
          <w:szCs w:val="28"/>
        </w:rPr>
        <w:t xml:space="preserve"> 202</w:t>
      </w:r>
      <w:r w:rsidR="007F2BFA">
        <w:rPr>
          <w:rFonts w:ascii="Liberation Serif" w:hAnsi="Liberation Serif" w:cs="Liberation Serif"/>
          <w:sz w:val="28"/>
          <w:szCs w:val="28"/>
        </w:rPr>
        <w:t>5</w:t>
      </w:r>
      <w:r w:rsidRPr="007F2BFA">
        <w:rPr>
          <w:rFonts w:ascii="Liberation Serif" w:hAnsi="Liberation Serif" w:cs="Liberation Serif"/>
          <w:sz w:val="28"/>
          <w:szCs w:val="28"/>
        </w:rPr>
        <w:t xml:space="preserve"> года составил</w:t>
      </w:r>
      <w:r w:rsidRPr="006931CE">
        <w:rPr>
          <w:rFonts w:ascii="Liberation Serif" w:hAnsi="Liberation Serif" w:cs="Liberation Serif"/>
          <w:color w:val="548DD4" w:themeColor="text2" w:themeTint="99"/>
          <w:sz w:val="28"/>
          <w:szCs w:val="28"/>
        </w:rPr>
        <w:t xml:space="preserve"> </w:t>
      </w:r>
      <w:r w:rsidRPr="007F2BFA">
        <w:rPr>
          <w:rFonts w:ascii="Liberation Serif" w:hAnsi="Liberation Serif" w:cs="Liberation Serif"/>
          <w:b/>
          <w:sz w:val="28"/>
          <w:szCs w:val="28"/>
        </w:rPr>
        <w:t>0,</w:t>
      </w:r>
      <w:r w:rsidR="007F2BFA" w:rsidRPr="007F2BFA">
        <w:rPr>
          <w:rFonts w:ascii="Liberation Serif" w:hAnsi="Liberation Serif" w:cs="Liberation Serif"/>
          <w:b/>
          <w:sz w:val="28"/>
          <w:szCs w:val="28"/>
        </w:rPr>
        <w:t>21</w:t>
      </w:r>
      <w:r w:rsidRPr="007F2BFA">
        <w:rPr>
          <w:rFonts w:ascii="Liberation Serif" w:hAnsi="Liberation Serif" w:cs="Liberation Serif"/>
          <w:b/>
          <w:sz w:val="28"/>
          <w:szCs w:val="28"/>
        </w:rPr>
        <w:t>%,</w:t>
      </w:r>
      <w:r w:rsidRPr="007F2BFA">
        <w:rPr>
          <w:rFonts w:ascii="Liberation Serif" w:hAnsi="Liberation Serif" w:cs="Liberation Serif"/>
          <w:sz w:val="28"/>
          <w:szCs w:val="28"/>
        </w:rPr>
        <w:t xml:space="preserve"> что ниже аналогичного показателя на 01.0</w:t>
      </w:r>
      <w:r w:rsidR="00233512" w:rsidRPr="007F2BFA">
        <w:rPr>
          <w:rFonts w:ascii="Liberation Serif" w:hAnsi="Liberation Serif" w:cs="Liberation Serif"/>
          <w:sz w:val="28"/>
          <w:szCs w:val="28"/>
        </w:rPr>
        <w:t>4</w:t>
      </w:r>
      <w:r w:rsidRPr="007F2BFA">
        <w:rPr>
          <w:rFonts w:ascii="Liberation Serif" w:hAnsi="Liberation Serif" w:cs="Liberation Serif"/>
          <w:sz w:val="28"/>
          <w:szCs w:val="28"/>
        </w:rPr>
        <w:t>.202</w:t>
      </w:r>
      <w:r w:rsidR="007F2BFA" w:rsidRPr="007F2BFA">
        <w:rPr>
          <w:rFonts w:ascii="Liberation Serif" w:hAnsi="Liberation Serif" w:cs="Liberation Serif"/>
          <w:sz w:val="28"/>
          <w:szCs w:val="28"/>
        </w:rPr>
        <w:t>4</w:t>
      </w:r>
      <w:r w:rsidRPr="007F2BFA">
        <w:rPr>
          <w:rFonts w:ascii="Liberation Serif" w:hAnsi="Liberation Serif" w:cs="Liberation Serif"/>
          <w:sz w:val="28"/>
          <w:szCs w:val="28"/>
        </w:rPr>
        <w:t xml:space="preserve"> </w:t>
      </w:r>
      <w:r w:rsidRPr="007F2BFA">
        <w:rPr>
          <w:rFonts w:ascii="Liberation Serif" w:hAnsi="Liberation Serif" w:cs="Liberation Serif"/>
          <w:i/>
          <w:sz w:val="28"/>
          <w:szCs w:val="28"/>
        </w:rPr>
        <w:t>(0,</w:t>
      </w:r>
      <w:r w:rsidR="007F2BFA" w:rsidRPr="007F2BFA">
        <w:rPr>
          <w:rFonts w:ascii="Liberation Serif" w:hAnsi="Liberation Serif" w:cs="Liberation Serif"/>
          <w:i/>
          <w:sz w:val="28"/>
          <w:szCs w:val="28"/>
        </w:rPr>
        <w:t>32</w:t>
      </w:r>
      <w:r w:rsidRPr="007F2BFA">
        <w:rPr>
          <w:rFonts w:ascii="Liberation Serif" w:hAnsi="Liberation Serif" w:cs="Liberation Serif"/>
          <w:i/>
          <w:sz w:val="28"/>
          <w:szCs w:val="28"/>
        </w:rPr>
        <w:t>%).</w:t>
      </w:r>
    </w:p>
    <w:p w:rsidR="00393642" w:rsidRPr="007F2BFA" w:rsidRDefault="00393642" w:rsidP="0023351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7F2BFA">
        <w:rPr>
          <w:rFonts w:ascii="Liberation Serif" w:hAnsi="Liberation Serif" w:cs="Liberation Serif"/>
          <w:sz w:val="28"/>
          <w:szCs w:val="28"/>
        </w:rPr>
        <w:t xml:space="preserve">Среднесписочная численность работников крупных и средних организаций округа составила </w:t>
      </w:r>
      <w:r w:rsidR="007F2BFA" w:rsidRPr="007F2BFA">
        <w:rPr>
          <w:rFonts w:ascii="Liberation Serif" w:hAnsi="Liberation Serif" w:cs="Liberation Serif"/>
          <w:sz w:val="28"/>
          <w:szCs w:val="28"/>
        </w:rPr>
        <w:t>22 487</w:t>
      </w:r>
      <w:r w:rsidRPr="007F2BFA">
        <w:rPr>
          <w:rFonts w:ascii="Liberation Serif" w:hAnsi="Liberation Serif" w:cs="Liberation Serif"/>
          <w:sz w:val="28"/>
          <w:szCs w:val="28"/>
        </w:rPr>
        <w:t xml:space="preserve"> человек, что </w:t>
      </w:r>
      <w:r w:rsidR="007F2BFA" w:rsidRPr="007F2BFA">
        <w:rPr>
          <w:rFonts w:ascii="Liberation Serif" w:hAnsi="Liberation Serif" w:cs="Liberation Serif"/>
          <w:sz w:val="28"/>
          <w:szCs w:val="28"/>
        </w:rPr>
        <w:t>ниже</w:t>
      </w:r>
      <w:r w:rsidRPr="007F2BFA">
        <w:rPr>
          <w:rFonts w:ascii="Liberation Serif" w:hAnsi="Liberation Serif" w:cs="Liberation Serif"/>
          <w:sz w:val="28"/>
          <w:szCs w:val="28"/>
        </w:rPr>
        <w:t xml:space="preserve"> уровня января-июня 202</w:t>
      </w:r>
      <w:r w:rsidR="007F2BFA" w:rsidRPr="007F2BFA">
        <w:rPr>
          <w:rFonts w:ascii="Liberation Serif" w:hAnsi="Liberation Serif" w:cs="Liberation Serif"/>
          <w:sz w:val="28"/>
          <w:szCs w:val="28"/>
        </w:rPr>
        <w:t>4</w:t>
      </w:r>
      <w:r w:rsidRPr="007F2BFA">
        <w:rPr>
          <w:rFonts w:ascii="Liberation Serif" w:hAnsi="Liberation Serif" w:cs="Liberation Serif"/>
          <w:sz w:val="28"/>
          <w:szCs w:val="28"/>
        </w:rPr>
        <w:t xml:space="preserve"> года на </w:t>
      </w:r>
      <w:r w:rsidR="007F2BFA" w:rsidRPr="007F2BFA">
        <w:rPr>
          <w:rFonts w:ascii="Liberation Serif" w:hAnsi="Liberation Serif" w:cs="Liberation Serif"/>
          <w:sz w:val="28"/>
          <w:szCs w:val="28"/>
        </w:rPr>
        <w:t>0,3</w:t>
      </w:r>
      <w:r w:rsidRPr="007F2BFA">
        <w:rPr>
          <w:rFonts w:ascii="Liberation Serif" w:hAnsi="Liberation Serif" w:cs="Liberation Serif"/>
          <w:sz w:val="28"/>
          <w:szCs w:val="28"/>
        </w:rPr>
        <w:t>%.</w:t>
      </w:r>
    </w:p>
    <w:p w:rsidR="00882FF9" w:rsidRDefault="00882FF9" w:rsidP="007E2060">
      <w:pPr>
        <w:widowControl w:val="0"/>
        <w:autoSpaceDE w:val="0"/>
        <w:autoSpaceDN w:val="0"/>
        <w:ind w:firstLine="709"/>
        <w:jc w:val="both"/>
        <w:rPr>
          <w:rStyle w:val="a8"/>
          <w:rFonts w:ascii="Liberation Serif" w:eastAsiaTheme="majorEastAsia" w:hAnsi="Liberation Serif" w:cs="Liberation Serif"/>
          <w:b w:val="0"/>
          <w:color w:val="333333"/>
          <w:sz w:val="28"/>
          <w:szCs w:val="28"/>
          <w:shd w:val="clear" w:color="auto" w:fill="FFFFFF"/>
        </w:rPr>
      </w:pPr>
    </w:p>
    <w:p w:rsidR="00B9111A" w:rsidRPr="00725172" w:rsidRDefault="00B9111A" w:rsidP="00233512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25172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  <w:shd w:val="clear" w:color="auto" w:fill="FFFFFF"/>
        </w:rPr>
        <w:t>Жилищное строительство</w:t>
      </w:r>
    </w:p>
    <w:p w:rsidR="00B9111A" w:rsidRPr="00725172" w:rsidRDefault="00B9111A" w:rsidP="0023351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725172">
        <w:rPr>
          <w:rFonts w:ascii="Liberation Serif" w:hAnsi="Liberation Serif" w:cs="Liberation Serif"/>
          <w:sz w:val="28"/>
          <w:szCs w:val="28"/>
        </w:rPr>
        <w:t xml:space="preserve">По данным Свердловскстата </w:t>
      </w:r>
      <w:r w:rsidR="004607B6">
        <w:rPr>
          <w:rFonts w:ascii="Liberation Serif" w:hAnsi="Liberation Serif" w:cs="Liberation Serif"/>
          <w:sz w:val="28"/>
          <w:szCs w:val="28"/>
        </w:rPr>
        <w:t>за</w:t>
      </w:r>
      <w:r w:rsidRPr="00725172">
        <w:rPr>
          <w:rFonts w:ascii="Liberation Serif" w:hAnsi="Liberation Serif" w:cs="Liberation Serif"/>
          <w:sz w:val="28"/>
          <w:szCs w:val="28"/>
        </w:rPr>
        <w:t xml:space="preserve"> январ</w:t>
      </w:r>
      <w:r w:rsidR="004607B6">
        <w:rPr>
          <w:rFonts w:ascii="Liberation Serif" w:hAnsi="Liberation Serif" w:cs="Liberation Serif"/>
          <w:sz w:val="28"/>
          <w:szCs w:val="28"/>
        </w:rPr>
        <w:t>ь</w:t>
      </w:r>
      <w:r w:rsidRPr="00725172">
        <w:rPr>
          <w:rFonts w:ascii="Liberation Serif" w:hAnsi="Liberation Serif" w:cs="Liberation Serif"/>
          <w:sz w:val="28"/>
          <w:szCs w:val="28"/>
        </w:rPr>
        <w:t xml:space="preserve"> – </w:t>
      </w:r>
      <w:r w:rsidR="00100DBC" w:rsidRPr="00725172">
        <w:rPr>
          <w:rFonts w:ascii="Liberation Serif" w:hAnsi="Liberation Serif" w:cs="Liberation Serif"/>
          <w:sz w:val="28"/>
          <w:szCs w:val="28"/>
        </w:rPr>
        <w:t>июн</w:t>
      </w:r>
      <w:r w:rsidR="004607B6">
        <w:rPr>
          <w:rFonts w:ascii="Liberation Serif" w:hAnsi="Liberation Serif" w:cs="Liberation Serif"/>
          <w:sz w:val="28"/>
          <w:szCs w:val="28"/>
        </w:rPr>
        <w:t>ь</w:t>
      </w:r>
      <w:r w:rsidRPr="00725172">
        <w:rPr>
          <w:rFonts w:ascii="Liberation Serif" w:hAnsi="Liberation Serif" w:cs="Liberation Serif"/>
          <w:sz w:val="28"/>
          <w:szCs w:val="28"/>
        </w:rPr>
        <w:t xml:space="preserve"> 202</w:t>
      </w:r>
      <w:r w:rsidR="00725172" w:rsidRPr="00725172">
        <w:rPr>
          <w:rFonts w:ascii="Liberation Serif" w:hAnsi="Liberation Serif" w:cs="Liberation Serif"/>
          <w:sz w:val="28"/>
          <w:szCs w:val="28"/>
        </w:rPr>
        <w:t>5</w:t>
      </w:r>
      <w:r w:rsidRPr="00725172">
        <w:rPr>
          <w:rFonts w:ascii="Liberation Serif" w:hAnsi="Liberation Serif" w:cs="Liberation Serif"/>
          <w:sz w:val="28"/>
          <w:szCs w:val="28"/>
        </w:rPr>
        <w:t xml:space="preserve"> года </w:t>
      </w:r>
      <w:r w:rsidR="004607B6" w:rsidRPr="004607B6">
        <w:rPr>
          <w:rFonts w:ascii="Liberation Serif" w:hAnsi="Liberation Serif" w:cs="Liberation Serif"/>
          <w:b/>
          <w:sz w:val="28"/>
          <w:szCs w:val="28"/>
        </w:rPr>
        <w:t>ввод жилья</w:t>
      </w:r>
      <w:r w:rsidR="004607B6">
        <w:rPr>
          <w:rFonts w:ascii="Liberation Serif" w:hAnsi="Liberation Serif" w:cs="Liberation Serif"/>
          <w:sz w:val="28"/>
          <w:szCs w:val="28"/>
        </w:rPr>
        <w:t xml:space="preserve"> </w:t>
      </w:r>
      <w:r w:rsidRPr="00725172">
        <w:rPr>
          <w:rFonts w:ascii="Liberation Serif" w:hAnsi="Liberation Serif" w:cs="Liberation Serif"/>
          <w:sz w:val="28"/>
          <w:szCs w:val="28"/>
        </w:rPr>
        <w:t>за счет всех источников финансирования</w:t>
      </w:r>
      <w:r w:rsidR="00BD2570" w:rsidRPr="00725172">
        <w:rPr>
          <w:rFonts w:ascii="Liberation Serif" w:hAnsi="Liberation Serif" w:cs="Liberation Serif"/>
          <w:sz w:val="28"/>
          <w:szCs w:val="28"/>
        </w:rPr>
        <w:t xml:space="preserve"> </w:t>
      </w:r>
      <w:r w:rsidR="004607B6" w:rsidRPr="004607B6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>составил</w:t>
      </w:r>
      <w:r w:rsidRPr="00725172">
        <w:rPr>
          <w:rFonts w:ascii="Liberation Serif" w:hAnsi="Liberation Serif" w:cs="Liberation Serif"/>
          <w:sz w:val="28"/>
          <w:szCs w:val="28"/>
        </w:rPr>
        <w:t xml:space="preserve"> </w:t>
      </w:r>
      <w:r w:rsidR="00725172" w:rsidRPr="00725172">
        <w:rPr>
          <w:rFonts w:ascii="Liberation Serif" w:hAnsi="Liberation Serif" w:cs="Liberation Serif"/>
          <w:b/>
          <w:sz w:val="28"/>
          <w:szCs w:val="28"/>
        </w:rPr>
        <w:t>5 196</w:t>
      </w:r>
      <w:r w:rsidR="00725172" w:rsidRPr="00725172">
        <w:rPr>
          <w:rFonts w:ascii="Liberation Serif" w:hAnsi="Liberation Serif" w:cs="Liberation Serif"/>
          <w:sz w:val="28"/>
          <w:szCs w:val="28"/>
        </w:rPr>
        <w:t xml:space="preserve"> </w:t>
      </w:r>
      <w:r w:rsidRPr="00725172">
        <w:rPr>
          <w:rFonts w:ascii="Liberation Serif" w:hAnsi="Liberation Serif" w:cs="Liberation Serif"/>
          <w:b/>
          <w:sz w:val="28"/>
          <w:szCs w:val="28"/>
        </w:rPr>
        <w:t>кв. метр</w:t>
      </w:r>
      <w:r w:rsidR="00100DBC" w:rsidRPr="00725172">
        <w:rPr>
          <w:rFonts w:ascii="Liberation Serif" w:hAnsi="Liberation Serif" w:cs="Liberation Serif"/>
          <w:b/>
          <w:sz w:val="28"/>
          <w:szCs w:val="28"/>
        </w:rPr>
        <w:t>ов</w:t>
      </w:r>
      <w:r w:rsidRPr="00725172">
        <w:rPr>
          <w:rFonts w:ascii="Liberation Serif" w:hAnsi="Liberation Serif" w:cs="Liberation Serif"/>
          <w:sz w:val="28"/>
          <w:szCs w:val="28"/>
        </w:rPr>
        <w:t>, или</w:t>
      </w:r>
      <w:r w:rsidR="00BD2570" w:rsidRPr="00725172">
        <w:rPr>
          <w:rFonts w:ascii="Liberation Serif" w:hAnsi="Liberation Serif" w:cs="Liberation Serif"/>
          <w:sz w:val="28"/>
          <w:szCs w:val="28"/>
        </w:rPr>
        <w:t xml:space="preserve"> </w:t>
      </w:r>
      <w:r w:rsidR="00725172" w:rsidRPr="00725172">
        <w:rPr>
          <w:rFonts w:ascii="Liberation Serif" w:hAnsi="Liberation Serif" w:cs="Liberation Serif"/>
          <w:b/>
          <w:sz w:val="28"/>
          <w:szCs w:val="28"/>
        </w:rPr>
        <w:t>63,4</w:t>
      </w:r>
      <w:r w:rsidRPr="00725172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>%</w:t>
      </w:r>
      <w:r w:rsidR="00BD2570" w:rsidRPr="00725172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</w:rPr>
        <w:t xml:space="preserve"> </w:t>
      </w:r>
      <w:r w:rsidRPr="00725172">
        <w:rPr>
          <w:rFonts w:ascii="Liberation Serif" w:hAnsi="Liberation Serif" w:cs="Liberation Serif"/>
          <w:sz w:val="28"/>
          <w:szCs w:val="28"/>
        </w:rPr>
        <w:t xml:space="preserve">к уровню января – </w:t>
      </w:r>
      <w:r w:rsidR="00100DBC" w:rsidRPr="00725172">
        <w:rPr>
          <w:rFonts w:ascii="Liberation Serif" w:hAnsi="Liberation Serif" w:cs="Liberation Serif"/>
          <w:sz w:val="28"/>
          <w:szCs w:val="28"/>
        </w:rPr>
        <w:t>июня</w:t>
      </w:r>
      <w:r w:rsidR="00233512" w:rsidRPr="00725172">
        <w:rPr>
          <w:rFonts w:ascii="Liberation Serif" w:hAnsi="Liberation Serif" w:cs="Liberation Serif"/>
          <w:sz w:val="28"/>
          <w:szCs w:val="28"/>
        </w:rPr>
        <w:t xml:space="preserve"> 202</w:t>
      </w:r>
      <w:r w:rsidR="00725172" w:rsidRPr="00725172">
        <w:rPr>
          <w:rFonts w:ascii="Liberation Serif" w:hAnsi="Liberation Serif" w:cs="Liberation Serif"/>
          <w:sz w:val="28"/>
          <w:szCs w:val="28"/>
        </w:rPr>
        <w:t>4</w:t>
      </w:r>
      <w:r w:rsidR="00233512" w:rsidRPr="00725172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233512" w:rsidRPr="00725172" w:rsidRDefault="004607B6" w:rsidP="00233512">
      <w:pPr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4607B6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Ввод жилья осуществлен </w:t>
      </w:r>
      <w:r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B9111A" w:rsidRPr="00725172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  <w:shd w:val="clear" w:color="auto" w:fill="FFFFFF"/>
        </w:rPr>
        <w:t>ндивидуальными застройщиками</w:t>
      </w:r>
      <w:r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4607B6">
        <w:rPr>
          <w:rStyle w:val="a8"/>
          <w:rFonts w:ascii="Liberation Serif" w:eastAsiaTheme="majorEastAsia" w:hAnsi="Liberation Serif" w:cs="Liberation Serif"/>
          <w:b w:val="0"/>
          <w:sz w:val="28"/>
          <w:szCs w:val="28"/>
          <w:bdr w:val="none" w:sz="0" w:space="0" w:color="auto" w:frame="1"/>
          <w:shd w:val="clear" w:color="auto" w:fill="FFFFFF"/>
        </w:rPr>
        <w:t>введены в эксплуатацию</w:t>
      </w:r>
      <w:r w:rsidR="00B9111A" w:rsidRPr="00725172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725172" w:rsidRPr="00725172">
        <w:rPr>
          <w:rFonts w:ascii="Liberation Serif" w:hAnsi="Liberation Serif" w:cs="Liberation Serif"/>
          <w:sz w:val="28"/>
          <w:szCs w:val="28"/>
          <w:shd w:val="clear" w:color="auto" w:fill="FFFFFF"/>
        </w:rPr>
        <w:t>37</w:t>
      </w:r>
      <w:r w:rsidR="00BD2570" w:rsidRPr="00725172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жилых домов общей площадью </w:t>
      </w:r>
      <w:r w:rsidR="00725172" w:rsidRPr="00725172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5 196</w:t>
      </w:r>
      <w:r w:rsidR="00725172" w:rsidRPr="00725172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B9111A" w:rsidRPr="00725172">
        <w:rPr>
          <w:rFonts w:ascii="Liberation Serif" w:hAnsi="Liberation Serif" w:cs="Liberation Serif"/>
          <w:sz w:val="28"/>
          <w:szCs w:val="28"/>
          <w:shd w:val="clear" w:color="auto" w:fill="FFFFFF"/>
        </w:rPr>
        <w:t>кв. метров</w:t>
      </w:r>
      <w:proofErr w:type="gramStart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  <w:proofErr w:type="gramEnd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Объем жилищного строительства индивидуальными застройщиками </w:t>
      </w:r>
      <w:r w:rsidR="00B9111A" w:rsidRPr="00725172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 уровню января – </w:t>
      </w:r>
      <w:r w:rsidR="00100DBC" w:rsidRPr="00725172">
        <w:rPr>
          <w:rFonts w:ascii="Liberation Serif" w:hAnsi="Liberation Serif" w:cs="Liberation Serif"/>
          <w:sz w:val="28"/>
          <w:szCs w:val="28"/>
          <w:shd w:val="clear" w:color="auto" w:fill="FFFFFF"/>
        </w:rPr>
        <w:t>июня</w:t>
      </w:r>
      <w:r w:rsidR="00233512" w:rsidRPr="00725172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B9111A" w:rsidRPr="00725172">
        <w:rPr>
          <w:rFonts w:ascii="Liberation Serif" w:hAnsi="Liberation Serif" w:cs="Liberation Serif"/>
          <w:sz w:val="28"/>
          <w:szCs w:val="28"/>
          <w:shd w:val="clear" w:color="auto" w:fill="FFFFFF"/>
        </w:rPr>
        <w:t>202</w:t>
      </w:r>
      <w:r w:rsidR="00725172" w:rsidRPr="00725172">
        <w:rPr>
          <w:rFonts w:ascii="Liberation Serif" w:hAnsi="Liberation Serif" w:cs="Liberation Serif"/>
          <w:sz w:val="28"/>
          <w:szCs w:val="28"/>
          <w:shd w:val="clear" w:color="auto" w:fill="FFFFFF"/>
        </w:rPr>
        <w:t>4</w:t>
      </w:r>
      <w:r w:rsidR="00B9111A" w:rsidRPr="00725172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года</w:t>
      </w:r>
      <w:r w:rsidRPr="004607B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составил</w:t>
      </w:r>
      <w:r w:rsidRPr="00725172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65,2</w:t>
      </w:r>
      <w:r w:rsidRPr="00725172"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  <w:shd w:val="clear" w:color="auto" w:fill="FFFFFF"/>
        </w:rPr>
        <w:t>%</w:t>
      </w:r>
      <w:r>
        <w:rPr>
          <w:rStyle w:val="a8"/>
          <w:rFonts w:ascii="Liberation Serif" w:eastAsiaTheme="majorEastAsia" w:hAnsi="Liberation Serif" w:cs="Liberation Serif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E2060" w:rsidRPr="00725172" w:rsidRDefault="00233512" w:rsidP="00233512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25172">
        <w:rPr>
          <w:rFonts w:ascii="Liberation Serif" w:eastAsia="Calibri" w:hAnsi="Liberation Serif" w:cs="Liberation Serif"/>
          <w:sz w:val="28"/>
          <w:szCs w:val="28"/>
        </w:rPr>
        <w:t>В</w:t>
      </w:r>
      <w:r w:rsidR="007E2060" w:rsidRPr="00725172">
        <w:rPr>
          <w:rFonts w:ascii="Liberation Serif" w:eastAsia="Calibri" w:hAnsi="Liberation Serif" w:cs="Liberation Serif"/>
          <w:sz w:val="28"/>
          <w:szCs w:val="28"/>
        </w:rPr>
        <w:t xml:space="preserve">вод жилья в эксплуатацию на душу населения </w:t>
      </w:r>
      <w:r w:rsidRPr="00725172">
        <w:rPr>
          <w:rFonts w:ascii="Liberation Serif" w:eastAsia="Calibri" w:hAnsi="Liberation Serif" w:cs="Liberation Serif"/>
          <w:sz w:val="28"/>
          <w:szCs w:val="28"/>
        </w:rPr>
        <w:t xml:space="preserve">составил </w:t>
      </w:r>
      <w:r w:rsidR="00BD2570" w:rsidRPr="00725172">
        <w:rPr>
          <w:rFonts w:ascii="Liberation Serif" w:eastAsia="Calibri" w:hAnsi="Liberation Serif" w:cs="Liberation Serif"/>
          <w:sz w:val="28"/>
          <w:szCs w:val="28"/>
        </w:rPr>
        <w:t>0,0</w:t>
      </w:r>
      <w:r w:rsidR="00725172" w:rsidRPr="00725172">
        <w:rPr>
          <w:rFonts w:ascii="Liberation Serif" w:eastAsia="Calibri" w:hAnsi="Liberation Serif" w:cs="Liberation Serif"/>
          <w:sz w:val="28"/>
          <w:szCs w:val="28"/>
        </w:rPr>
        <w:t>5</w:t>
      </w:r>
      <w:r w:rsidR="00100DBC" w:rsidRPr="00725172">
        <w:rPr>
          <w:rFonts w:ascii="Liberation Serif" w:eastAsia="Calibri" w:hAnsi="Liberation Serif" w:cs="Liberation Serif"/>
          <w:sz w:val="28"/>
          <w:szCs w:val="28"/>
        </w:rPr>
        <w:t>3</w:t>
      </w:r>
      <w:r w:rsidR="00BD2570" w:rsidRPr="00725172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7E2060" w:rsidRPr="00725172">
        <w:rPr>
          <w:rFonts w:ascii="Liberation Serif" w:eastAsia="Calibri" w:hAnsi="Liberation Serif" w:cs="Liberation Serif"/>
          <w:sz w:val="28"/>
          <w:szCs w:val="28"/>
        </w:rPr>
        <w:t>кв. метров на человека.</w:t>
      </w:r>
    </w:p>
    <w:p w:rsidR="007E2060" w:rsidRPr="006931CE" w:rsidRDefault="007E2060" w:rsidP="007E2060">
      <w:pPr>
        <w:rPr>
          <w:rFonts w:ascii="Liberation Serif" w:hAnsi="Liberation Serif" w:cs="Liberation Serif"/>
          <w:color w:val="548DD4" w:themeColor="text2" w:themeTint="99"/>
        </w:rPr>
      </w:pPr>
    </w:p>
    <w:p w:rsidR="0025074A" w:rsidRPr="006931CE" w:rsidRDefault="0025074A">
      <w:pPr>
        <w:rPr>
          <w:color w:val="548DD4" w:themeColor="text2" w:themeTint="99"/>
        </w:rPr>
      </w:pPr>
    </w:p>
    <w:sectPr w:rsidR="0025074A" w:rsidRPr="006931CE" w:rsidSect="00A513E6">
      <w:pgSz w:w="11906" w:h="16838" w:code="9"/>
      <w:pgMar w:top="1134" w:right="567" w:bottom="1134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F1717"/>
    <w:multiLevelType w:val="hybridMultilevel"/>
    <w:tmpl w:val="2258E7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E2060"/>
    <w:rsid w:val="00007E2E"/>
    <w:rsid w:val="0003196C"/>
    <w:rsid w:val="00031985"/>
    <w:rsid w:val="000819D2"/>
    <w:rsid w:val="00100DBC"/>
    <w:rsid w:val="001047C8"/>
    <w:rsid w:val="00137938"/>
    <w:rsid w:val="00233512"/>
    <w:rsid w:val="0023594E"/>
    <w:rsid w:val="0025074A"/>
    <w:rsid w:val="002B41B7"/>
    <w:rsid w:val="002C408B"/>
    <w:rsid w:val="002D68C1"/>
    <w:rsid w:val="00355BBA"/>
    <w:rsid w:val="00393642"/>
    <w:rsid w:val="004461BF"/>
    <w:rsid w:val="004607B6"/>
    <w:rsid w:val="004607CA"/>
    <w:rsid w:val="004C676A"/>
    <w:rsid w:val="004D10E1"/>
    <w:rsid w:val="004F782D"/>
    <w:rsid w:val="0052068F"/>
    <w:rsid w:val="005929C1"/>
    <w:rsid w:val="005947A7"/>
    <w:rsid w:val="005A6581"/>
    <w:rsid w:val="005C070E"/>
    <w:rsid w:val="005E2F6D"/>
    <w:rsid w:val="00621021"/>
    <w:rsid w:val="006808ED"/>
    <w:rsid w:val="00685F31"/>
    <w:rsid w:val="006931CE"/>
    <w:rsid w:val="006A0E0B"/>
    <w:rsid w:val="006B5FD1"/>
    <w:rsid w:val="006B6CF8"/>
    <w:rsid w:val="006C7800"/>
    <w:rsid w:val="006F3F7C"/>
    <w:rsid w:val="00711DFF"/>
    <w:rsid w:val="00725172"/>
    <w:rsid w:val="00774DDB"/>
    <w:rsid w:val="00791D8E"/>
    <w:rsid w:val="007A45EA"/>
    <w:rsid w:val="007E2060"/>
    <w:rsid w:val="007F2BFA"/>
    <w:rsid w:val="00822548"/>
    <w:rsid w:val="008571C4"/>
    <w:rsid w:val="00882FF9"/>
    <w:rsid w:val="008952E0"/>
    <w:rsid w:val="0091066A"/>
    <w:rsid w:val="00934061"/>
    <w:rsid w:val="009E1746"/>
    <w:rsid w:val="00A0413D"/>
    <w:rsid w:val="00A1024F"/>
    <w:rsid w:val="00A2317C"/>
    <w:rsid w:val="00B9111A"/>
    <w:rsid w:val="00BA4720"/>
    <w:rsid w:val="00BC208F"/>
    <w:rsid w:val="00BD2570"/>
    <w:rsid w:val="00C32982"/>
    <w:rsid w:val="00C8415E"/>
    <w:rsid w:val="00CA3BC0"/>
    <w:rsid w:val="00D07D69"/>
    <w:rsid w:val="00D44989"/>
    <w:rsid w:val="00D97EC4"/>
    <w:rsid w:val="00DF704D"/>
    <w:rsid w:val="00E17E73"/>
    <w:rsid w:val="00E65626"/>
    <w:rsid w:val="00EA78BD"/>
    <w:rsid w:val="00EC268E"/>
    <w:rsid w:val="00F1547C"/>
    <w:rsid w:val="00F73101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449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49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49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449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9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9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9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98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98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9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449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49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449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449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449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449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4498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449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4498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449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449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449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449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44989"/>
    <w:rPr>
      <w:b/>
      <w:bCs/>
    </w:rPr>
  </w:style>
  <w:style w:type="character" w:styleId="a9">
    <w:name w:val="Emphasis"/>
    <w:basedOn w:val="a0"/>
    <w:uiPriority w:val="20"/>
    <w:qFormat/>
    <w:rsid w:val="00D44989"/>
    <w:rPr>
      <w:i/>
      <w:iCs/>
    </w:rPr>
  </w:style>
  <w:style w:type="paragraph" w:styleId="aa">
    <w:name w:val="Normal (Web)"/>
    <w:aliases w:val="Обычный (Web),Обычный (Web)1,Обычный (веб) Знак Знак"/>
    <w:basedOn w:val="a"/>
    <w:uiPriority w:val="99"/>
    <w:qFormat/>
    <w:rsid w:val="00D44989"/>
    <w:pPr>
      <w:spacing w:before="100" w:beforeAutospacing="1" w:after="150"/>
    </w:pPr>
    <w:rPr>
      <w:rFonts w:eastAsia="Calibri"/>
      <w:sz w:val="24"/>
      <w:szCs w:val="24"/>
    </w:rPr>
  </w:style>
  <w:style w:type="paragraph" w:styleId="ab">
    <w:name w:val="No Spacing"/>
    <w:link w:val="ac"/>
    <w:uiPriority w:val="1"/>
    <w:qFormat/>
    <w:rsid w:val="00D44989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D44989"/>
  </w:style>
  <w:style w:type="paragraph" w:styleId="ad">
    <w:name w:val="List Paragraph"/>
    <w:aliases w:val="Абзац списка11"/>
    <w:basedOn w:val="a"/>
    <w:link w:val="ae"/>
    <w:uiPriority w:val="34"/>
    <w:qFormat/>
    <w:rsid w:val="00D44989"/>
    <w:pPr>
      <w:ind w:left="720"/>
      <w:contextualSpacing/>
    </w:pPr>
  </w:style>
  <w:style w:type="character" w:customStyle="1" w:styleId="ae">
    <w:name w:val="Абзац списка Знак"/>
    <w:aliases w:val="Абзац списка11 Знак"/>
    <w:link w:val="ad"/>
    <w:uiPriority w:val="34"/>
    <w:locked/>
    <w:rsid w:val="00D44989"/>
  </w:style>
  <w:style w:type="paragraph" w:styleId="21">
    <w:name w:val="Quote"/>
    <w:basedOn w:val="a"/>
    <w:next w:val="a"/>
    <w:link w:val="22"/>
    <w:uiPriority w:val="29"/>
    <w:qFormat/>
    <w:rsid w:val="00D4498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44989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D449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D44989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D44989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D44989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D44989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D44989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D44989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D44989"/>
    <w:pPr>
      <w:outlineLvl w:val="9"/>
    </w:pPr>
  </w:style>
  <w:style w:type="paragraph" w:customStyle="1" w:styleId="11">
    <w:name w:val="Абзац списка1"/>
    <w:basedOn w:val="a"/>
    <w:link w:val="ListParagraphChar"/>
    <w:qFormat/>
    <w:rsid w:val="00D44989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aliases w:val="ПАРАГРАФ Char"/>
    <w:link w:val="11"/>
    <w:locked/>
    <w:rsid w:val="00D44989"/>
    <w:rPr>
      <w:rFonts w:ascii="Calibri" w:eastAsia="Calibri" w:hAnsi="Calibri"/>
      <w:lang w:val="ru-RU" w:eastAsia="ru-RU" w:bidi="ar-SA"/>
    </w:rPr>
  </w:style>
  <w:style w:type="paragraph" w:customStyle="1" w:styleId="12">
    <w:name w:val="Без интервала1"/>
    <w:qFormat/>
    <w:rsid w:val="00D44989"/>
    <w:rPr>
      <w:rFonts w:ascii="Calibri" w:hAnsi="Calibri"/>
      <w:lang w:val="ru-RU" w:eastAsia="ru-RU" w:bidi="ar-SA"/>
    </w:rPr>
  </w:style>
  <w:style w:type="paragraph" w:customStyle="1" w:styleId="rtejustify">
    <w:name w:val="rtejustify"/>
    <w:basedOn w:val="a"/>
    <w:rsid w:val="00B9111A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B9111A"/>
    <w:pPr>
      <w:spacing w:before="100" w:beforeAutospacing="1" w:after="100" w:afterAutospacing="1"/>
    </w:pPr>
    <w:rPr>
      <w:sz w:val="24"/>
      <w:szCs w:val="24"/>
    </w:rPr>
  </w:style>
  <w:style w:type="paragraph" w:customStyle="1" w:styleId="rteright">
    <w:name w:val="rteright"/>
    <w:basedOn w:val="a"/>
    <w:rsid w:val="00B9111A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Body Text"/>
    <w:basedOn w:val="a"/>
    <w:link w:val="af8"/>
    <w:uiPriority w:val="99"/>
    <w:rsid w:val="00B9111A"/>
    <w:pPr>
      <w:spacing w:after="120"/>
    </w:pPr>
    <w:rPr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B9111A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CA204-A044-4A60-8D99-D63460F4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</dc:creator>
  <cp:keywords/>
  <dc:description/>
  <cp:lastModifiedBy>kolesnikova</cp:lastModifiedBy>
  <cp:revision>42</cp:revision>
  <dcterms:created xsi:type="dcterms:W3CDTF">2024-05-02T03:33:00Z</dcterms:created>
  <dcterms:modified xsi:type="dcterms:W3CDTF">2025-09-03T09:46:00Z</dcterms:modified>
</cp:coreProperties>
</file>