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09E1" w:rsidRDefault="00AB463C" w:rsidP="003724CF">
      <w:pPr>
        <w:spacing w:after="0" w:line="240" w:lineRule="auto"/>
        <w:rPr>
          <w:rFonts w:ascii="Liberation Serif" w:hAnsi="Liberation Serif"/>
          <w:sz w:val="24"/>
          <w:szCs w:val="24"/>
        </w:rPr>
      </w:pPr>
      <w:r w:rsidRPr="00AB463C">
        <w:rPr>
          <w:rFonts w:ascii="Liberation Serif" w:hAnsi="Liberation Serif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in;height:483pt">
            <v:imagedata r:id="rId7" o:title=""/>
          </v:shape>
        </w:pict>
      </w:r>
    </w:p>
    <w:p w:rsidR="000253C9" w:rsidRDefault="000253C9" w:rsidP="003724CF">
      <w:pPr>
        <w:spacing w:after="0" w:line="240" w:lineRule="auto"/>
        <w:rPr>
          <w:rFonts w:ascii="Liberation Serif" w:hAnsi="Liberation Serif"/>
          <w:sz w:val="24"/>
          <w:szCs w:val="24"/>
        </w:rPr>
      </w:pPr>
    </w:p>
    <w:p w:rsidR="000253C9" w:rsidRPr="002F2B03" w:rsidRDefault="000253C9" w:rsidP="003724CF">
      <w:pPr>
        <w:spacing w:after="0" w:line="240" w:lineRule="auto"/>
        <w:rPr>
          <w:rFonts w:ascii="Liberation Serif" w:hAnsi="Liberation Serif"/>
          <w:sz w:val="24"/>
          <w:szCs w:val="24"/>
        </w:rPr>
      </w:pPr>
    </w:p>
    <w:tbl>
      <w:tblPr>
        <w:tblW w:w="1566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3960"/>
        <w:gridCol w:w="5040"/>
        <w:gridCol w:w="1260"/>
        <w:gridCol w:w="2160"/>
        <w:gridCol w:w="871"/>
        <w:gridCol w:w="749"/>
        <w:gridCol w:w="1620"/>
      </w:tblGrid>
      <w:tr w:rsidR="008009E1" w:rsidRPr="007B5509" w:rsidTr="008B6B7F">
        <w:trPr>
          <w:trHeight w:val="528"/>
        </w:trPr>
        <w:tc>
          <w:tcPr>
            <w:tcW w:w="3960" w:type="dxa"/>
            <w:vMerge w:val="restart"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 w:rsidRPr="007B5509">
              <w:rPr>
                <w:rFonts w:ascii="Liberation Serif" w:hAnsi="Liberation Serif"/>
                <w:sz w:val="24"/>
                <w:szCs w:val="24"/>
              </w:rPr>
              <w:t>Недостатки</w:t>
            </w:r>
            <w:proofErr w:type="gramEnd"/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выявленные в ходе независимой оценки качества условий оказания услуг организацией</w:t>
            </w:r>
          </w:p>
        </w:tc>
        <w:tc>
          <w:tcPr>
            <w:tcW w:w="5040" w:type="dxa"/>
            <w:vMerge w:val="restart"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Наименование мероприятия по устранению недостатков, выявленных в ходе независимой </w:t>
            </w:r>
            <w:proofErr w:type="gramStart"/>
            <w:r w:rsidRPr="007B5509">
              <w:rPr>
                <w:rFonts w:ascii="Liberation Serif" w:hAnsi="Liberation Serif"/>
                <w:sz w:val="24"/>
                <w:szCs w:val="24"/>
              </w:rPr>
              <w:t>оценки качества условий оказания услуг</w:t>
            </w:r>
            <w:proofErr w:type="gramEnd"/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организацией</w:t>
            </w:r>
          </w:p>
        </w:tc>
        <w:tc>
          <w:tcPr>
            <w:tcW w:w="1260" w:type="dxa"/>
            <w:vMerge w:val="restart"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Плановый срок реализации мероприятия</w:t>
            </w:r>
          </w:p>
        </w:tc>
        <w:tc>
          <w:tcPr>
            <w:tcW w:w="2160" w:type="dxa"/>
            <w:vMerge w:val="restart"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Ответственный исполнитель (с указанием фамилии, имени, отчества и должности)</w:t>
            </w:r>
          </w:p>
        </w:tc>
        <w:tc>
          <w:tcPr>
            <w:tcW w:w="3240" w:type="dxa"/>
            <w:gridSpan w:val="3"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Сведения о ходе реализации мероприятия</w:t>
            </w:r>
          </w:p>
        </w:tc>
      </w:tr>
      <w:tr w:rsidR="008009E1" w:rsidRPr="007B5509" w:rsidTr="008B6B7F">
        <w:trPr>
          <w:trHeight w:val="140"/>
        </w:trPr>
        <w:tc>
          <w:tcPr>
            <w:tcW w:w="3960" w:type="dxa"/>
            <w:vMerge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5040" w:type="dxa"/>
            <w:vMerge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60" w:type="dxa"/>
            <w:vMerge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009E1" w:rsidRPr="007B550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  <w:gridSpan w:val="2"/>
          </w:tcPr>
          <w:p w:rsidR="008009E1" w:rsidRPr="0061741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0"/>
                <w:szCs w:val="20"/>
              </w:rPr>
            </w:pPr>
            <w:r w:rsidRPr="00617419">
              <w:rPr>
                <w:rFonts w:ascii="Liberation Serif" w:hAnsi="Liberation Serif"/>
                <w:sz w:val="20"/>
                <w:szCs w:val="20"/>
              </w:rPr>
              <w:t>реализованные меры по устранению выявленных недостатков</w:t>
            </w:r>
          </w:p>
        </w:tc>
        <w:tc>
          <w:tcPr>
            <w:tcW w:w="1620" w:type="dxa"/>
          </w:tcPr>
          <w:p w:rsidR="008009E1" w:rsidRPr="00617419" w:rsidRDefault="008009E1" w:rsidP="007B5509">
            <w:pPr>
              <w:spacing w:after="0" w:line="240" w:lineRule="auto"/>
              <w:jc w:val="center"/>
              <w:rPr>
                <w:rFonts w:ascii="Liberation Serif" w:hAnsi="Liberation Serif"/>
                <w:sz w:val="20"/>
                <w:szCs w:val="20"/>
              </w:rPr>
            </w:pPr>
            <w:r w:rsidRPr="00617419">
              <w:rPr>
                <w:rFonts w:ascii="Liberation Serif" w:hAnsi="Liberation Serif"/>
                <w:sz w:val="20"/>
                <w:szCs w:val="20"/>
              </w:rPr>
              <w:t>фактический срок реализации</w:t>
            </w:r>
          </w:p>
        </w:tc>
      </w:tr>
      <w:tr w:rsidR="008009E1" w:rsidRPr="007B5509" w:rsidTr="00617419">
        <w:trPr>
          <w:trHeight w:val="140"/>
        </w:trPr>
        <w:tc>
          <w:tcPr>
            <w:tcW w:w="15660" w:type="dxa"/>
            <w:gridSpan w:val="7"/>
          </w:tcPr>
          <w:p w:rsidR="008009E1" w:rsidRPr="007B5509" w:rsidRDefault="008009E1" w:rsidP="007B5509">
            <w:pPr>
              <w:pStyle w:val="a4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b/>
                <w:sz w:val="24"/>
                <w:szCs w:val="24"/>
              </w:rPr>
              <w:t>Открытость и доступность информации об организации или о федеральном учреждении медико-социальной экспертизы</w:t>
            </w: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На официальном сайте МБДОУ информация представлена полностью, хорошо структурирована,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но 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частично не актуальна. 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 w:rsidRPr="007B5509">
              <w:rPr>
                <w:rFonts w:ascii="Liberation Serif" w:hAnsi="Liberation Serif"/>
                <w:sz w:val="24"/>
                <w:szCs w:val="24"/>
              </w:rPr>
              <w:t>Ежегодный контроль за полнотой и актуальностью информации об организации, осуществляющей образовательную деятельность и ее деятельности, размещенной на официальном сайте МБДОУ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(план ФХД; информация об учебных планах и реализуемых образовательных программах с приложением их копий, о календарных учебных графиках с приложением их копий; информацию о методических и иных документах, разработанных образовательной организацией для обеспечения образовательного процесса)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gramEnd"/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>егулярн</w:t>
            </w:r>
            <w:r>
              <w:rPr>
                <w:rFonts w:ascii="Liberation Serif" w:hAnsi="Liberation Serif"/>
                <w:sz w:val="24"/>
                <w:szCs w:val="24"/>
              </w:rPr>
              <w:t>о</w:t>
            </w:r>
          </w:p>
        </w:tc>
        <w:tc>
          <w:tcPr>
            <w:tcW w:w="21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Отсутствие на официальном сайте информации о </w:t>
            </w:r>
            <w:r>
              <w:rPr>
                <w:rFonts w:ascii="Liberation Serif" w:hAnsi="Liberation Serif"/>
                <w:sz w:val="24"/>
                <w:szCs w:val="24"/>
              </w:rPr>
              <w:t>руководителе ОО, его заместителях.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Ра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>зме</w:t>
            </w:r>
            <w:r>
              <w:rPr>
                <w:rFonts w:ascii="Liberation Serif" w:hAnsi="Liberation Serif"/>
                <w:sz w:val="24"/>
                <w:szCs w:val="24"/>
              </w:rPr>
              <w:t>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актуальную информацию (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ФИО </w:t>
            </w:r>
            <w:r>
              <w:rPr>
                <w:rFonts w:ascii="Liberation Serif" w:hAnsi="Liberation Serif"/>
                <w:sz w:val="24"/>
                <w:szCs w:val="24"/>
              </w:rPr>
              <w:t>руководителя, его заместителя; должность руководителя, его заместителя; контактные телефоны; адреса электронной почты, в том числе информацию о месте нахождения филиалов ОО)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Отсутствие на официальном сайте информации о персональном составе педагогических работников</w:t>
            </w:r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>азместить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</w:t>
            </w:r>
            <w:r>
              <w:rPr>
                <w:rFonts w:ascii="Liberation Serif" w:hAnsi="Liberation Serif"/>
                <w:sz w:val="24"/>
                <w:szCs w:val="24"/>
              </w:rPr>
              <w:t>информацию о работниках (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>с указанием уровня образования, квалификации и опыта работы, в т</w:t>
            </w:r>
            <w:r>
              <w:rPr>
                <w:rFonts w:ascii="Liberation Serif" w:hAnsi="Liberation Serif"/>
                <w:sz w:val="24"/>
                <w:szCs w:val="24"/>
              </w:rPr>
              <w:t>ом числе:</w:t>
            </w:r>
            <w:proofErr w:type="gramEnd"/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ФИО работника; занимаемая должность; ученая степень/звание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(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при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наличие)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>; наименование направления подготовки</w:t>
            </w:r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lastRenderedPageBreak/>
              <w:t>На официальном сайте МБДОУ функционирует форма обратной связи, за исключением незначительных недостатков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Организация технической возможности выражения получателем услуг мнения о качестве условий оказания услуг </w:t>
            </w:r>
            <w:r>
              <w:rPr>
                <w:rFonts w:ascii="Liberation Serif" w:hAnsi="Liberation Serif"/>
                <w:sz w:val="24"/>
                <w:szCs w:val="24"/>
              </w:rPr>
              <w:t>ОО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(наличие анкеты для опроса граждан или гиперссылки на нее).</w:t>
            </w:r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Январь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2020г.</w:t>
            </w:r>
          </w:p>
        </w:tc>
        <w:tc>
          <w:tcPr>
            <w:tcW w:w="21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Отсутствие на официальном сайте МБДОУ информации о материально-техническом обеспечении </w:t>
            </w:r>
            <w:r>
              <w:rPr>
                <w:rFonts w:ascii="Liberation Serif" w:hAnsi="Liberation Serif"/>
                <w:sz w:val="24"/>
                <w:szCs w:val="24"/>
              </w:rPr>
              <w:t>образовательной деятельности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bookmarkStart w:id="0" w:name="_GoBack"/>
            <w:bookmarkEnd w:id="0"/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>азместить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информаци</w:t>
            </w:r>
            <w:r>
              <w:rPr>
                <w:rFonts w:ascii="Liberation Serif" w:hAnsi="Liberation Serif"/>
                <w:sz w:val="24"/>
                <w:szCs w:val="24"/>
              </w:rPr>
              <w:t>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о материально-техническом обеспечении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образовательной деятельности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Отсутствие на официальном сайте МБДОУ информации о доступе к информационным системам и информационно-телекоммуникационным сетям, в том числе приспособленным для использования инвалидами и лицами с ограниченными возможностями здоровья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азместить 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информаци</w:t>
            </w:r>
            <w:r>
              <w:rPr>
                <w:rFonts w:ascii="Liberation Serif" w:hAnsi="Liberation Serif"/>
                <w:sz w:val="24"/>
                <w:szCs w:val="24"/>
              </w:rPr>
              <w:t>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о доступе к информационным системам и информационно-телекоммуникационным сетям, в том числе приспособленным для использования инвалидами и лицами с ограниченными возможностями здоровья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Отсутствие на официальном сайте МБДОУ информации о наличии специальных технических средств обучения коллективного и индивидуального пользования для инвалидов и лиц с ограниченными возможностями здоровья 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>азместить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</w:t>
            </w:r>
            <w:r>
              <w:rPr>
                <w:rFonts w:ascii="Liberation Serif" w:hAnsi="Liberation Serif"/>
                <w:sz w:val="24"/>
                <w:szCs w:val="24"/>
              </w:rPr>
              <w:t>информацию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о наличии специальных технических средств обучения коллективного и индивидуального пользования для инвалидов и лиц с ограниченными возможностями здоровья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Отсутствие на официальном сайте МБДОУ информации  о поступлении финансовых и материальных средств и об их расходовании по итогам финансового года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азместить 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информаци</w:t>
            </w:r>
            <w:r>
              <w:rPr>
                <w:rFonts w:ascii="Liberation Serif" w:hAnsi="Liberation Serif"/>
                <w:sz w:val="24"/>
                <w:szCs w:val="24"/>
              </w:rPr>
              <w:t>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 о поступлении финансовых и материальных средств и об их расходовании по итогам финансового года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Отсутствие на официальном сайте МБДОУ информации  о количестве вакантных мест для приема (перевода) по каждой </w:t>
            </w:r>
            <w:r>
              <w:rPr>
                <w:rFonts w:ascii="Liberation Serif" w:hAnsi="Liberation Serif"/>
                <w:sz w:val="24"/>
                <w:szCs w:val="24"/>
              </w:rPr>
              <w:t>возростной группе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>азместить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</w:t>
            </w:r>
            <w:r>
              <w:rPr>
                <w:rFonts w:ascii="Liberation Serif" w:hAnsi="Liberation Serif"/>
                <w:sz w:val="24"/>
                <w:szCs w:val="24"/>
              </w:rPr>
              <w:t>информацию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 о количестве вакантных мест для приема (перевода) по каждой </w:t>
            </w:r>
            <w:r>
              <w:rPr>
                <w:rFonts w:ascii="Liberation Serif" w:hAnsi="Liberation Serif"/>
                <w:sz w:val="24"/>
                <w:szCs w:val="24"/>
              </w:rPr>
              <w:t>возрастной группе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Отсутствие на официальном сайте МБДОУ информации  об аннотации к рабочим программам дисциплин (по каждой дисциплине в составе образовательной программы) с приложением их копий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Р</w:t>
            </w:r>
            <w:r>
              <w:rPr>
                <w:rFonts w:ascii="Liberation Serif" w:hAnsi="Liberation Serif"/>
                <w:sz w:val="24"/>
                <w:szCs w:val="24"/>
              </w:rPr>
              <w:t>азместить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на официальном сайте МБДОУ информаци</w:t>
            </w:r>
            <w:r>
              <w:rPr>
                <w:rFonts w:ascii="Liberation Serif" w:hAnsi="Liberation Serif"/>
                <w:sz w:val="24"/>
                <w:szCs w:val="24"/>
              </w:rPr>
              <w:t>ю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 об аннотации к рабочим программам дисциплин (по каждой дисциплине в составе образовательной программы) с приложением их копий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Отсутствие на официальном сайте МБДОУ информации  об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официальном сайте </w:t>
            </w:r>
            <w:r>
              <w:rPr>
                <w:rFonts w:ascii="Liberation Serif" w:hAnsi="Liberation Serif"/>
                <w:sz w:val="24"/>
                <w:szCs w:val="24"/>
                <w:lang w:val="en-US"/>
              </w:rPr>
              <w:t>bus</w:t>
            </w:r>
            <w:r w:rsidRPr="00FA1626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  <w:lang w:val="en-US"/>
              </w:rPr>
              <w:t>gov</w:t>
            </w:r>
            <w:proofErr w:type="spellEnd"/>
            <w:r w:rsidRPr="00FA1626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  <w:lang w:val="en-US"/>
              </w:rPr>
              <w:t>ru</w:t>
            </w:r>
            <w:proofErr w:type="spellEnd"/>
            <w:r w:rsidRPr="00FA1626">
              <w:rPr>
                <w:rFonts w:ascii="Liberation Serif" w:hAnsi="Liberation Serif"/>
                <w:sz w:val="24"/>
                <w:szCs w:val="24"/>
              </w:rPr>
              <w:t xml:space="preserve"> (</w:t>
            </w:r>
            <w:r>
              <w:rPr>
                <w:rFonts w:ascii="Liberation Serif" w:hAnsi="Liberation Serif"/>
                <w:sz w:val="24"/>
                <w:szCs w:val="24"/>
              </w:rPr>
              <w:t>раздел «Независимая оценка качества условий оказания услуг»)</w:t>
            </w:r>
          </w:p>
        </w:tc>
        <w:tc>
          <w:tcPr>
            <w:tcW w:w="5040" w:type="dxa"/>
          </w:tcPr>
          <w:p w:rsidR="008009E1" w:rsidRPr="00FA1626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Разместить ссылку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на официальный сайт </w:t>
            </w:r>
            <w:r>
              <w:rPr>
                <w:rFonts w:ascii="Liberation Serif" w:hAnsi="Liberation Serif"/>
                <w:sz w:val="24"/>
                <w:szCs w:val="24"/>
                <w:lang w:val="en-US"/>
              </w:rPr>
              <w:t>bus</w:t>
            </w:r>
            <w:r w:rsidRPr="00FA1626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  <w:lang w:val="en-US"/>
              </w:rPr>
              <w:t>gov</w:t>
            </w:r>
            <w:proofErr w:type="spellEnd"/>
            <w:r w:rsidRPr="00FA1626">
              <w:rPr>
                <w:rFonts w:ascii="Liberation Serif" w:hAnsi="Liberation Serif"/>
                <w:sz w:val="24"/>
                <w:szCs w:val="24"/>
              </w:rPr>
              <w:t>.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 xml:space="preserve">  в разделе «Независимая оценка качества условий оказания услуг» на официальном сайте МБДОУ</w:t>
            </w:r>
          </w:p>
        </w:tc>
        <w:tc>
          <w:tcPr>
            <w:tcW w:w="1260" w:type="dxa"/>
          </w:tcPr>
          <w:p w:rsidR="008009E1" w:rsidRPr="007B5509" w:rsidRDefault="008009E1" w:rsidP="00EC601D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Pr="007B5509" w:rsidRDefault="008009E1" w:rsidP="00EC601D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Гаврыш О.А., старший воспитатель, ответственный за функционирование сайта МБДОУ.</w:t>
            </w:r>
          </w:p>
        </w:tc>
        <w:tc>
          <w:tcPr>
            <w:tcW w:w="1620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62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617419">
        <w:tc>
          <w:tcPr>
            <w:tcW w:w="15660" w:type="dxa"/>
            <w:gridSpan w:val="7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b/>
                <w:sz w:val="24"/>
                <w:szCs w:val="24"/>
                <w:lang w:val="en-US"/>
              </w:rPr>
              <w:t>II</w:t>
            </w:r>
            <w:r w:rsidRPr="007B5509">
              <w:rPr>
                <w:rFonts w:ascii="Liberation Serif" w:hAnsi="Liberation Serif"/>
                <w:b/>
                <w:sz w:val="24"/>
                <w:szCs w:val="24"/>
              </w:rPr>
              <w:t>. Комфортность условий предоставления услуг</w:t>
            </w: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Недостат</w:t>
            </w:r>
            <w:r>
              <w:rPr>
                <w:rFonts w:ascii="Liberation Serif" w:hAnsi="Liberation Serif"/>
                <w:sz w:val="24"/>
                <w:szCs w:val="24"/>
              </w:rPr>
              <w:t>очное оснащение детских площадок для прогулок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Обеспечить дополнительное оснащение детских площадок для прогулок (детские скамеечки, столики)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3 квартал 2020 года</w:t>
            </w:r>
          </w:p>
        </w:tc>
        <w:tc>
          <w:tcPr>
            <w:tcW w:w="21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Богатырева Н.И.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заведующий МБДОУ</w:t>
            </w:r>
          </w:p>
        </w:tc>
        <w:tc>
          <w:tcPr>
            <w:tcW w:w="871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69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617419">
        <w:tc>
          <w:tcPr>
            <w:tcW w:w="15660" w:type="dxa"/>
            <w:gridSpan w:val="7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b/>
                <w:sz w:val="24"/>
                <w:szCs w:val="24"/>
                <w:lang w:val="en-US"/>
              </w:rPr>
              <w:t>III</w:t>
            </w:r>
            <w:r w:rsidRPr="007B5509">
              <w:rPr>
                <w:rFonts w:ascii="Liberation Serif" w:hAnsi="Liberation Serif"/>
                <w:b/>
                <w:sz w:val="24"/>
                <w:szCs w:val="24"/>
              </w:rPr>
              <w:t>. Доступность услуг для инвалидов</w:t>
            </w: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Отсутствие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условий доступности услуг для инвалидов.</w:t>
            </w:r>
          </w:p>
        </w:tc>
        <w:tc>
          <w:tcPr>
            <w:tcW w:w="5040" w:type="dxa"/>
          </w:tcPr>
          <w:p w:rsidR="008009E1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Разработать план мероприятий по созданию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условий доступности услуг для инвалидов. </w:t>
            </w:r>
          </w:p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Январь 2020г.</w:t>
            </w:r>
          </w:p>
        </w:tc>
        <w:tc>
          <w:tcPr>
            <w:tcW w:w="2160" w:type="dxa"/>
          </w:tcPr>
          <w:p w:rsidR="008009E1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Богатырева Н.И.,</w:t>
            </w:r>
          </w:p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заведующий МБДОУ</w:t>
            </w:r>
          </w:p>
        </w:tc>
        <w:tc>
          <w:tcPr>
            <w:tcW w:w="871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69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  <w:vMerge w:val="restart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Улучшение условий  доступности предоставления услуг для инвалидов: дублирование для инвалидов по слуху и зрению звуковой и зрительной информации</w:t>
            </w:r>
          </w:p>
        </w:tc>
        <w:tc>
          <w:tcPr>
            <w:tcW w:w="504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Разместить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графическую информацию знаками, выполненными рельефно-точечным шрифтом Брайля.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Август 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2020г.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Богатырева Н.И.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заведующий МБДОУ</w:t>
            </w:r>
          </w:p>
        </w:tc>
        <w:tc>
          <w:tcPr>
            <w:tcW w:w="871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69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8B6B7F">
        <w:tc>
          <w:tcPr>
            <w:tcW w:w="3960" w:type="dxa"/>
            <w:vMerge/>
          </w:tcPr>
          <w:p w:rsidR="008009E1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5040" w:type="dxa"/>
          </w:tcPr>
          <w:p w:rsidR="008009E1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Предоставить инвалидам по слуху (слуху и зрению) услуг сурдопереводчика (тифлосурдопереводчика).</w:t>
            </w:r>
          </w:p>
        </w:tc>
        <w:tc>
          <w:tcPr>
            <w:tcW w:w="12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 мере необходимости</w:t>
            </w:r>
          </w:p>
        </w:tc>
        <w:tc>
          <w:tcPr>
            <w:tcW w:w="2160" w:type="dxa"/>
          </w:tcPr>
          <w:p w:rsidR="008009E1" w:rsidRPr="007B5509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Богатырева Н.И</w:t>
            </w:r>
            <w:r>
              <w:rPr>
                <w:rFonts w:ascii="Liberation Serif" w:hAnsi="Liberation Serif"/>
                <w:sz w:val="24"/>
                <w:szCs w:val="24"/>
              </w:rPr>
              <w:t>.,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заведующий МБДОУ</w:t>
            </w:r>
          </w:p>
        </w:tc>
        <w:tc>
          <w:tcPr>
            <w:tcW w:w="871" w:type="dxa"/>
          </w:tcPr>
          <w:p w:rsidR="008009E1" w:rsidRDefault="008009E1" w:rsidP="008A76C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69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8009E1" w:rsidRPr="007B5509" w:rsidTr="00617419">
        <w:tc>
          <w:tcPr>
            <w:tcW w:w="15660" w:type="dxa"/>
            <w:gridSpan w:val="7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jc w:val="center"/>
              <w:rPr>
                <w:rFonts w:ascii="Liberation Serif" w:hAnsi="Liberation Serif"/>
                <w:b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b/>
                <w:sz w:val="24"/>
                <w:szCs w:val="24"/>
                <w:lang w:val="en-US"/>
              </w:rPr>
              <w:t>IV</w:t>
            </w:r>
            <w:r w:rsidRPr="007B5509">
              <w:rPr>
                <w:rFonts w:ascii="Liberation Serif" w:hAnsi="Liberation Serif"/>
                <w:b/>
                <w:sz w:val="24"/>
                <w:szCs w:val="24"/>
              </w:rPr>
              <w:t>. Доброжелательность, вежливость работников организации или федерального учреждения медико-социальной экспертизы</w:t>
            </w:r>
          </w:p>
        </w:tc>
      </w:tr>
      <w:tr w:rsidR="008009E1" w:rsidRPr="007B5509" w:rsidTr="008B6B7F">
        <w:tc>
          <w:tcPr>
            <w:tcW w:w="39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Продолжить работу по повышению доброжелательности и вежливости </w:t>
            </w:r>
          </w:p>
        </w:tc>
        <w:tc>
          <w:tcPr>
            <w:tcW w:w="504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Проведение мероприятий, направленных на повышение этики:</w:t>
            </w:r>
          </w:p>
        </w:tc>
        <w:tc>
          <w:tcPr>
            <w:tcW w:w="12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соответст</w:t>
            </w:r>
          </w:p>
        </w:tc>
        <w:tc>
          <w:tcPr>
            <w:tcW w:w="2160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  <w:r w:rsidRPr="007B5509">
              <w:rPr>
                <w:rFonts w:ascii="Liberation Serif" w:hAnsi="Liberation Serif"/>
                <w:sz w:val="24"/>
                <w:szCs w:val="24"/>
              </w:rPr>
              <w:t>Богатырева Н.И.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 w:rsidRPr="007B5509">
              <w:rPr>
                <w:rFonts w:ascii="Liberation Serif" w:hAnsi="Liberation Serif"/>
                <w:sz w:val="24"/>
                <w:szCs w:val="24"/>
              </w:rPr>
              <w:t xml:space="preserve"> заведующий </w:t>
            </w:r>
          </w:p>
        </w:tc>
        <w:tc>
          <w:tcPr>
            <w:tcW w:w="871" w:type="dxa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69" w:type="dxa"/>
            <w:gridSpan w:val="2"/>
          </w:tcPr>
          <w:p w:rsidR="008009E1" w:rsidRPr="007B5509" w:rsidRDefault="008009E1" w:rsidP="007B5509">
            <w:pPr>
              <w:tabs>
                <w:tab w:val="left" w:pos="285"/>
              </w:tabs>
              <w:spacing w:after="0" w:line="240" w:lineRule="auto"/>
              <w:rPr>
                <w:rFonts w:ascii="Liberation Serif" w:hAnsi="Liberation Serif"/>
                <w:sz w:val="24"/>
                <w:szCs w:val="24"/>
              </w:rPr>
            </w:pPr>
          </w:p>
        </w:tc>
      </w:tr>
    </w:tbl>
    <w:p w:rsidR="008009E1" w:rsidRPr="007726A8" w:rsidRDefault="000253C9" w:rsidP="00606074">
      <w:pPr>
        <w:tabs>
          <w:tab w:val="left" w:pos="285"/>
        </w:tabs>
        <w:rPr>
          <w:rFonts w:ascii="Liberation Serif" w:hAnsi="Liberation Serif"/>
          <w:sz w:val="24"/>
          <w:szCs w:val="24"/>
        </w:rPr>
      </w:pPr>
      <w:r w:rsidRPr="000253C9">
        <w:rPr>
          <w:rFonts w:ascii="Liberation Serif" w:hAnsi="Liberation Serif"/>
          <w:sz w:val="24"/>
          <w:szCs w:val="24"/>
        </w:rPr>
        <w:lastRenderedPageBreak/>
        <w:pict>
          <v:shape id="_x0000_i1026" type="#_x0000_t75" style="width:751.5pt;height:491.25pt">
            <v:imagedata r:id="rId8" o:title=""/>
          </v:shape>
        </w:pict>
      </w:r>
    </w:p>
    <w:sectPr w:rsidR="008009E1" w:rsidRPr="007726A8" w:rsidSect="003724CF">
      <w:headerReference w:type="default" r:id="rId9"/>
      <w:pgSz w:w="16838" w:h="11906" w:orient="landscape"/>
      <w:pgMar w:top="360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3F69" w:rsidRDefault="00003F69" w:rsidP="002F2B03">
      <w:pPr>
        <w:spacing w:after="0" w:line="240" w:lineRule="auto"/>
      </w:pPr>
      <w:r>
        <w:separator/>
      </w:r>
    </w:p>
  </w:endnote>
  <w:endnote w:type="continuationSeparator" w:id="0">
    <w:p w:rsidR="00003F69" w:rsidRDefault="00003F69" w:rsidP="002F2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3F69" w:rsidRDefault="00003F69" w:rsidP="002F2B03">
      <w:pPr>
        <w:spacing w:after="0" w:line="240" w:lineRule="auto"/>
      </w:pPr>
      <w:r>
        <w:separator/>
      </w:r>
    </w:p>
  </w:footnote>
  <w:footnote w:type="continuationSeparator" w:id="0">
    <w:p w:rsidR="00003F69" w:rsidRDefault="00003F69" w:rsidP="002F2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09E1" w:rsidRDefault="006E200A">
    <w:pPr>
      <w:pStyle w:val="a5"/>
      <w:jc w:val="center"/>
    </w:pPr>
    <w:fldSimple w:instr="PAGE   \* MERGEFORMAT">
      <w:r w:rsidR="007F6734">
        <w:rPr>
          <w:noProof/>
        </w:rPr>
        <w:t>4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693CFD"/>
    <w:multiLevelType w:val="hybridMultilevel"/>
    <w:tmpl w:val="776600D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726A8"/>
    <w:rsid w:val="00003F69"/>
    <w:rsid w:val="000071CD"/>
    <w:rsid w:val="000253C9"/>
    <w:rsid w:val="00084AA3"/>
    <w:rsid w:val="000C1E9E"/>
    <w:rsid w:val="001413F1"/>
    <w:rsid w:val="00163B71"/>
    <w:rsid w:val="00172468"/>
    <w:rsid w:val="001B55B4"/>
    <w:rsid w:val="001B5CEA"/>
    <w:rsid w:val="001F2DB4"/>
    <w:rsid w:val="00222600"/>
    <w:rsid w:val="002648AD"/>
    <w:rsid w:val="002E40DA"/>
    <w:rsid w:val="002F2B03"/>
    <w:rsid w:val="002F665B"/>
    <w:rsid w:val="002F7C48"/>
    <w:rsid w:val="003227D1"/>
    <w:rsid w:val="0035226F"/>
    <w:rsid w:val="003655D5"/>
    <w:rsid w:val="003724CF"/>
    <w:rsid w:val="00375F24"/>
    <w:rsid w:val="00397E6C"/>
    <w:rsid w:val="003D7C98"/>
    <w:rsid w:val="003E0FE7"/>
    <w:rsid w:val="00404DF9"/>
    <w:rsid w:val="004302F3"/>
    <w:rsid w:val="00473103"/>
    <w:rsid w:val="004A3589"/>
    <w:rsid w:val="004C397A"/>
    <w:rsid w:val="004F3575"/>
    <w:rsid w:val="00502F4A"/>
    <w:rsid w:val="00543011"/>
    <w:rsid w:val="00544182"/>
    <w:rsid w:val="005E10E4"/>
    <w:rsid w:val="006034FB"/>
    <w:rsid w:val="00606074"/>
    <w:rsid w:val="00617419"/>
    <w:rsid w:val="00650DFA"/>
    <w:rsid w:val="00690E69"/>
    <w:rsid w:val="006E200A"/>
    <w:rsid w:val="0071611C"/>
    <w:rsid w:val="0075107A"/>
    <w:rsid w:val="007512F3"/>
    <w:rsid w:val="0076506E"/>
    <w:rsid w:val="007726A8"/>
    <w:rsid w:val="007A320D"/>
    <w:rsid w:val="007B5509"/>
    <w:rsid w:val="007C045A"/>
    <w:rsid w:val="007D7839"/>
    <w:rsid w:val="007F6734"/>
    <w:rsid w:val="008009E1"/>
    <w:rsid w:val="008A76C9"/>
    <w:rsid w:val="008B6B7F"/>
    <w:rsid w:val="009327E7"/>
    <w:rsid w:val="009A0785"/>
    <w:rsid w:val="00A916A5"/>
    <w:rsid w:val="00A96D4D"/>
    <w:rsid w:val="00AA53FF"/>
    <w:rsid w:val="00AB463C"/>
    <w:rsid w:val="00AC3BC4"/>
    <w:rsid w:val="00AE1722"/>
    <w:rsid w:val="00B51200"/>
    <w:rsid w:val="00BA0183"/>
    <w:rsid w:val="00C454CE"/>
    <w:rsid w:val="00C9243D"/>
    <w:rsid w:val="00CB5EC7"/>
    <w:rsid w:val="00D040B8"/>
    <w:rsid w:val="00D04498"/>
    <w:rsid w:val="00D10D7E"/>
    <w:rsid w:val="00D44980"/>
    <w:rsid w:val="00D52926"/>
    <w:rsid w:val="00D80790"/>
    <w:rsid w:val="00D960B0"/>
    <w:rsid w:val="00E02D6E"/>
    <w:rsid w:val="00E03DFA"/>
    <w:rsid w:val="00E0561C"/>
    <w:rsid w:val="00E06AC6"/>
    <w:rsid w:val="00E24E6F"/>
    <w:rsid w:val="00E54204"/>
    <w:rsid w:val="00E84D13"/>
    <w:rsid w:val="00E92B9C"/>
    <w:rsid w:val="00EC601D"/>
    <w:rsid w:val="00EE7ADF"/>
    <w:rsid w:val="00F03A80"/>
    <w:rsid w:val="00F63012"/>
    <w:rsid w:val="00FA1626"/>
    <w:rsid w:val="00FC60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107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7726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222600"/>
    <w:pPr>
      <w:ind w:left="720"/>
      <w:contextualSpacing/>
    </w:pPr>
  </w:style>
  <w:style w:type="paragraph" w:styleId="a5">
    <w:name w:val="header"/>
    <w:basedOn w:val="a"/>
    <w:link w:val="a6"/>
    <w:uiPriority w:val="99"/>
    <w:rsid w:val="002F2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2F2B03"/>
    <w:rPr>
      <w:rFonts w:cs="Times New Roman"/>
    </w:rPr>
  </w:style>
  <w:style w:type="paragraph" w:styleId="a7">
    <w:name w:val="footer"/>
    <w:basedOn w:val="a"/>
    <w:link w:val="a8"/>
    <w:uiPriority w:val="99"/>
    <w:rsid w:val="002F2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2F2B03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5</Pages>
  <Words>995</Words>
  <Characters>5677</Characters>
  <Application>Microsoft Office Word</Application>
  <DocSecurity>0</DocSecurity>
  <Lines>47</Lines>
  <Paragraphs>13</Paragraphs>
  <ScaleCrop>false</ScaleCrop>
  <Company>SPecialiST RePack</Company>
  <LinksUpToDate>false</LinksUpToDate>
  <CharactersWithSpaces>6659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Metod</cp:lastModifiedBy>
  <cp:revision>30</cp:revision>
  <cp:lastPrinted>2020-01-20T08:18:00Z</cp:lastPrinted>
  <dcterms:created xsi:type="dcterms:W3CDTF">2020-01-16T04:20:00Z</dcterms:created>
  <dcterms:modified xsi:type="dcterms:W3CDTF">2020-01-22T05:26:00Z</dcterms:modified>
</cp:coreProperties>
</file>